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E2194A" w:rsidRDefault="00E2194A" w:rsidP="00830718">
      <w:pPr>
        <w:pStyle w:val="Textoindependiente2"/>
        <w:spacing w:after="0" w:line="240" w:lineRule="auto"/>
        <w:jc w:val="center"/>
        <w:rPr>
          <w:rFonts w:cs="Arial"/>
          <w:b/>
          <w:sz w:val="20"/>
        </w:rPr>
      </w:pPr>
      <w:bookmarkStart w:id="0" w:name="_Toc246418199"/>
      <w:bookmarkStart w:id="1" w:name="_Toc251066143"/>
    </w:p>
    <w:p w14:paraId="3A065167" w14:textId="77777777" w:rsidR="008E1A70" w:rsidRPr="00426DCF" w:rsidRDefault="003D14F6" w:rsidP="00830718">
      <w:pPr>
        <w:pStyle w:val="Textoindependiente2"/>
        <w:spacing w:after="0" w:line="240" w:lineRule="auto"/>
        <w:jc w:val="center"/>
        <w:rPr>
          <w:rFonts w:cs="Arial"/>
          <w:b/>
          <w:sz w:val="20"/>
        </w:rPr>
      </w:pPr>
      <w:r w:rsidRPr="00426DCF">
        <w:rPr>
          <w:rFonts w:cs="Arial"/>
          <w:b/>
          <w:sz w:val="20"/>
        </w:rPr>
        <w:t xml:space="preserve">ANEXO </w:t>
      </w:r>
      <w:r w:rsidR="00FB3AEE" w:rsidRPr="00426DCF">
        <w:rPr>
          <w:rFonts w:cs="Arial"/>
          <w:b/>
          <w:sz w:val="20"/>
        </w:rPr>
        <w:t>2</w:t>
      </w:r>
      <w:r w:rsidRPr="00426DCF">
        <w:rPr>
          <w:rFonts w:cs="Arial"/>
          <w:b/>
          <w:sz w:val="20"/>
        </w:rPr>
        <w:t>. FORMATO DOCUMENTO TÉCNICO DE SOPORTE</w:t>
      </w:r>
    </w:p>
    <w:p w14:paraId="0A37501D" w14:textId="77777777" w:rsidR="00D92AD7" w:rsidRPr="00426DCF" w:rsidRDefault="00D92AD7" w:rsidP="00D92AD7">
      <w:pPr>
        <w:pStyle w:val="Textoindependiente2"/>
        <w:spacing w:after="0" w:line="240" w:lineRule="auto"/>
        <w:rPr>
          <w:rFonts w:cs="Arial"/>
          <w:sz w:val="20"/>
        </w:rPr>
      </w:pPr>
    </w:p>
    <w:bookmarkEnd w:id="0"/>
    <w:bookmarkEnd w:id="1"/>
    <w:p w14:paraId="5DAB6C7B" w14:textId="77777777" w:rsidR="000F3B25" w:rsidRPr="00426DCF" w:rsidRDefault="000F3B25" w:rsidP="00D92AD7">
      <w:pPr>
        <w:pStyle w:val="Ttulo"/>
        <w:jc w:val="both"/>
        <w:rPr>
          <w:rFonts w:cs="Arial"/>
          <w:b w:val="0"/>
          <w:sz w:val="20"/>
        </w:rPr>
      </w:pPr>
    </w:p>
    <w:p w14:paraId="55FFDE13" w14:textId="77777777" w:rsidR="00CD715D" w:rsidRPr="00426DCF" w:rsidRDefault="00194639" w:rsidP="00E363EF">
      <w:pPr>
        <w:numPr>
          <w:ilvl w:val="0"/>
          <w:numId w:val="4"/>
        </w:numPr>
        <w:rPr>
          <w:rFonts w:cs="Arial"/>
          <w:b/>
          <w:sz w:val="20"/>
        </w:rPr>
      </w:pPr>
      <w:r w:rsidRPr="00426DCF">
        <w:rPr>
          <w:rFonts w:cs="Arial"/>
          <w:b/>
          <w:sz w:val="20"/>
        </w:rPr>
        <w:t>IDENTIFICACIÓN</w:t>
      </w:r>
    </w:p>
    <w:p w14:paraId="02EB378F" w14:textId="77777777" w:rsidR="00194639" w:rsidRPr="00426DCF" w:rsidRDefault="00194639" w:rsidP="00D92AD7">
      <w:pPr>
        <w:pStyle w:val="Ttulo"/>
        <w:jc w:val="both"/>
        <w:rPr>
          <w:rFonts w:cs="Arial"/>
          <w:sz w:val="20"/>
        </w:rPr>
      </w:pPr>
    </w:p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236"/>
        <w:gridCol w:w="6971"/>
      </w:tblGrid>
      <w:tr w:rsidR="00960EAD" w:rsidRPr="00426DCF" w14:paraId="373A64DB" w14:textId="77777777" w:rsidTr="00960EAD">
        <w:trPr>
          <w:trHeight w:val="591"/>
          <w:jc w:val="center"/>
        </w:trPr>
        <w:tc>
          <w:tcPr>
            <w:tcW w:w="3236" w:type="dxa"/>
            <w:shd w:val="clear" w:color="auto" w:fill="DBDBDB"/>
            <w:vAlign w:val="center"/>
          </w:tcPr>
          <w:p w14:paraId="2A7A7754" w14:textId="77777777" w:rsidR="00960EAD" w:rsidRPr="00426DCF" w:rsidRDefault="00960EAD" w:rsidP="00194639">
            <w:pPr>
              <w:ind w:left="360"/>
              <w:rPr>
                <w:rFonts w:cs="Arial"/>
                <w:sz w:val="20"/>
              </w:rPr>
            </w:pPr>
            <w:r w:rsidRPr="00426DCF">
              <w:rPr>
                <w:rFonts w:cs="Arial"/>
                <w:b/>
                <w:sz w:val="20"/>
              </w:rPr>
              <w:t>LOCALIDAD</w:t>
            </w:r>
          </w:p>
        </w:tc>
        <w:tc>
          <w:tcPr>
            <w:tcW w:w="6971" w:type="dxa"/>
            <w:vAlign w:val="center"/>
          </w:tcPr>
          <w:p w14:paraId="1BA98399" w14:textId="77777777" w:rsidR="00960EAD" w:rsidRPr="00B35694" w:rsidRDefault="00960EAD" w:rsidP="00F66237">
            <w:pPr>
              <w:jc w:val="left"/>
              <w:rPr>
                <w:rFonts w:cs="Arial"/>
                <w:sz w:val="20"/>
              </w:rPr>
            </w:pPr>
            <w:r w:rsidRPr="00B35694">
              <w:rPr>
                <w:rFonts w:cs="Arial"/>
                <w:sz w:val="20"/>
              </w:rPr>
              <w:t>ALCALDIA LOCAL DE BOSA</w:t>
            </w:r>
          </w:p>
        </w:tc>
      </w:tr>
      <w:tr w:rsidR="00960EAD" w:rsidRPr="00426DCF" w14:paraId="6DAB11F2" w14:textId="77777777" w:rsidTr="00960EAD">
        <w:trPr>
          <w:trHeight w:val="557"/>
          <w:jc w:val="center"/>
        </w:trPr>
        <w:tc>
          <w:tcPr>
            <w:tcW w:w="3236" w:type="dxa"/>
            <w:shd w:val="clear" w:color="auto" w:fill="DBDBDB"/>
            <w:vAlign w:val="center"/>
          </w:tcPr>
          <w:p w14:paraId="4CDD1672" w14:textId="77777777" w:rsidR="00960EAD" w:rsidRPr="00426DCF" w:rsidRDefault="00960EAD" w:rsidP="004E183D">
            <w:pPr>
              <w:ind w:left="360"/>
              <w:rPr>
                <w:rFonts w:cs="Arial"/>
                <w:sz w:val="20"/>
              </w:rPr>
            </w:pPr>
            <w:r w:rsidRPr="00426DCF">
              <w:rPr>
                <w:rFonts w:cs="Arial"/>
                <w:b/>
                <w:sz w:val="20"/>
              </w:rPr>
              <w:t>NOMBRE DEL PROYECTO</w:t>
            </w:r>
          </w:p>
        </w:tc>
        <w:tc>
          <w:tcPr>
            <w:tcW w:w="6971" w:type="dxa"/>
            <w:vAlign w:val="center"/>
          </w:tcPr>
          <w:p w14:paraId="05F8B2F0" w14:textId="77777777" w:rsidR="009A4F83" w:rsidRPr="00B35694" w:rsidRDefault="00AD1487" w:rsidP="00F66237">
            <w:pPr>
              <w:jc w:val="left"/>
              <w:rPr>
                <w:rFonts w:cs="Arial"/>
                <w:sz w:val="20"/>
              </w:rPr>
            </w:pPr>
            <w:r w:rsidRPr="00B35694">
              <w:rPr>
                <w:rFonts w:cs="Arial"/>
                <w:sz w:val="20"/>
              </w:rPr>
              <w:t xml:space="preserve">Bosa con colegios sólidos e incluyentes </w:t>
            </w:r>
          </w:p>
        </w:tc>
      </w:tr>
      <w:tr w:rsidR="00960EAD" w:rsidRPr="00426DCF" w14:paraId="098E294B" w14:textId="77777777" w:rsidTr="00960EAD">
        <w:trPr>
          <w:trHeight w:val="564"/>
          <w:jc w:val="center"/>
        </w:trPr>
        <w:tc>
          <w:tcPr>
            <w:tcW w:w="3236" w:type="dxa"/>
            <w:shd w:val="clear" w:color="auto" w:fill="DBDBDB"/>
            <w:vAlign w:val="center"/>
          </w:tcPr>
          <w:p w14:paraId="782C2DB5" w14:textId="77777777" w:rsidR="00960EAD" w:rsidRPr="00426DCF" w:rsidRDefault="00960EAD" w:rsidP="004E183D">
            <w:pPr>
              <w:ind w:left="360"/>
              <w:rPr>
                <w:rFonts w:cs="Arial"/>
                <w:b/>
                <w:sz w:val="20"/>
              </w:rPr>
            </w:pPr>
            <w:r w:rsidRPr="00426DCF">
              <w:rPr>
                <w:rFonts w:cs="Arial"/>
                <w:b/>
                <w:sz w:val="20"/>
              </w:rPr>
              <w:t>CÓDIGO DEL PROYECTO</w:t>
            </w:r>
          </w:p>
        </w:tc>
        <w:tc>
          <w:tcPr>
            <w:tcW w:w="6971" w:type="dxa"/>
            <w:vAlign w:val="center"/>
          </w:tcPr>
          <w:p w14:paraId="65B3341C" w14:textId="77777777" w:rsidR="00960EAD" w:rsidRPr="00B35694" w:rsidRDefault="00AD1487" w:rsidP="00F66237">
            <w:pPr>
              <w:jc w:val="left"/>
              <w:rPr>
                <w:rFonts w:cs="Arial"/>
                <w:sz w:val="20"/>
              </w:rPr>
            </w:pPr>
            <w:r w:rsidRPr="00B35694">
              <w:rPr>
                <w:rFonts w:cs="Arial"/>
                <w:sz w:val="20"/>
              </w:rPr>
              <w:t>1800</w:t>
            </w:r>
          </w:p>
        </w:tc>
      </w:tr>
      <w:tr w:rsidR="00960EAD" w:rsidRPr="00426DCF" w14:paraId="52DEE480" w14:textId="77777777" w:rsidTr="00960EAD">
        <w:trPr>
          <w:trHeight w:val="564"/>
          <w:jc w:val="center"/>
        </w:trPr>
        <w:tc>
          <w:tcPr>
            <w:tcW w:w="3236" w:type="dxa"/>
            <w:shd w:val="clear" w:color="auto" w:fill="DBDBDB"/>
            <w:vAlign w:val="center"/>
          </w:tcPr>
          <w:p w14:paraId="199D03B3" w14:textId="77777777" w:rsidR="00960EAD" w:rsidRPr="00426DCF" w:rsidRDefault="00960EAD" w:rsidP="004E183D">
            <w:pPr>
              <w:ind w:left="360"/>
              <w:rPr>
                <w:rFonts w:cs="Arial"/>
                <w:b/>
                <w:sz w:val="20"/>
              </w:rPr>
            </w:pPr>
            <w:r w:rsidRPr="00426DCF">
              <w:rPr>
                <w:rFonts w:cs="Arial"/>
                <w:b/>
                <w:sz w:val="20"/>
              </w:rPr>
              <w:t>COMPONENTES</w:t>
            </w:r>
          </w:p>
        </w:tc>
        <w:tc>
          <w:tcPr>
            <w:tcW w:w="6971" w:type="dxa"/>
            <w:vAlign w:val="center"/>
          </w:tcPr>
          <w:p w14:paraId="57235CAA" w14:textId="77777777" w:rsidR="00960EAD" w:rsidRPr="00960EAD" w:rsidRDefault="008E1001" w:rsidP="00F66237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Dotación</w:t>
            </w:r>
          </w:p>
        </w:tc>
      </w:tr>
    </w:tbl>
    <w:p w14:paraId="6A05A809" w14:textId="77777777" w:rsidR="00194639" w:rsidRPr="00426DCF" w:rsidRDefault="00194639" w:rsidP="00D92AD7">
      <w:pPr>
        <w:pStyle w:val="Ttulo"/>
        <w:jc w:val="both"/>
        <w:rPr>
          <w:rFonts w:cs="Arial"/>
          <w:sz w:val="20"/>
        </w:rPr>
      </w:pPr>
    </w:p>
    <w:p w14:paraId="5A39BBE3" w14:textId="77777777" w:rsidR="00194639" w:rsidRPr="00426DCF" w:rsidRDefault="00194639" w:rsidP="00D92AD7">
      <w:pPr>
        <w:pStyle w:val="Ttulo"/>
        <w:jc w:val="both"/>
        <w:rPr>
          <w:rFonts w:cs="Arial"/>
          <w:sz w:val="20"/>
        </w:rPr>
      </w:pPr>
    </w:p>
    <w:p w14:paraId="7A06AA24" w14:textId="77777777" w:rsidR="00194639" w:rsidRPr="00426DCF" w:rsidRDefault="00194639" w:rsidP="00E363EF">
      <w:pPr>
        <w:numPr>
          <w:ilvl w:val="0"/>
          <w:numId w:val="4"/>
        </w:numPr>
        <w:rPr>
          <w:rFonts w:cs="Arial"/>
          <w:b/>
          <w:sz w:val="20"/>
        </w:rPr>
      </w:pPr>
      <w:r w:rsidRPr="00426DCF">
        <w:rPr>
          <w:rFonts w:cs="Arial"/>
          <w:b/>
          <w:sz w:val="20"/>
        </w:rPr>
        <w:t>CLASIFICACIÓN</w:t>
      </w:r>
    </w:p>
    <w:p w14:paraId="41C8F396" w14:textId="77777777" w:rsidR="00194639" w:rsidRPr="00426DCF" w:rsidRDefault="00194639" w:rsidP="00D92AD7">
      <w:pPr>
        <w:pStyle w:val="Ttulo"/>
        <w:jc w:val="both"/>
        <w:rPr>
          <w:rFonts w:cs="Arial"/>
          <w:sz w:val="20"/>
        </w:rPr>
      </w:pPr>
    </w:p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236"/>
        <w:gridCol w:w="6971"/>
      </w:tblGrid>
      <w:tr w:rsidR="00194639" w:rsidRPr="00426DCF" w14:paraId="754A300A" w14:textId="77777777">
        <w:trPr>
          <w:trHeight w:val="614"/>
          <w:jc w:val="center"/>
        </w:trPr>
        <w:tc>
          <w:tcPr>
            <w:tcW w:w="3236" w:type="dxa"/>
            <w:shd w:val="clear" w:color="auto" w:fill="DBDBDB"/>
            <w:vAlign w:val="center"/>
          </w:tcPr>
          <w:p w14:paraId="79A68794" w14:textId="77777777" w:rsidR="00194639" w:rsidRPr="00426DCF" w:rsidRDefault="00194639" w:rsidP="004E183D">
            <w:pPr>
              <w:ind w:left="360"/>
              <w:rPr>
                <w:rFonts w:cs="Arial"/>
                <w:sz w:val="20"/>
              </w:rPr>
            </w:pPr>
            <w:r w:rsidRPr="00426DCF">
              <w:rPr>
                <w:rFonts w:cs="Arial"/>
                <w:b/>
                <w:sz w:val="20"/>
              </w:rPr>
              <w:t>PLAN DE DESARROLLO LOCAL</w:t>
            </w:r>
          </w:p>
        </w:tc>
        <w:tc>
          <w:tcPr>
            <w:tcW w:w="6971" w:type="dxa"/>
            <w:vAlign w:val="center"/>
          </w:tcPr>
          <w:p w14:paraId="34061450" w14:textId="77777777" w:rsidR="00194639" w:rsidRPr="00426DCF" w:rsidRDefault="001C7DBD" w:rsidP="00E2194A">
            <w:pPr>
              <w:jc w:val="left"/>
              <w:rPr>
                <w:rFonts w:cs="Arial"/>
                <w:sz w:val="20"/>
              </w:rPr>
            </w:pPr>
            <w:r w:rsidRPr="0068392A">
              <w:rPr>
                <w:rFonts w:cs="Arial"/>
                <w:sz w:val="20"/>
              </w:rPr>
              <w:t xml:space="preserve"> </w:t>
            </w:r>
            <w:r w:rsidR="008E1001">
              <w:rPr>
                <w:rFonts w:cs="Arial"/>
                <w:sz w:val="20"/>
                <w:lang w:eastAsia="es-CO"/>
              </w:rPr>
              <w:t>Un Nuevo Contrato Social y Ambiental para la Bogotá del Siglo XXI</w:t>
            </w:r>
          </w:p>
        </w:tc>
      </w:tr>
      <w:tr w:rsidR="00194639" w:rsidRPr="00426DCF" w14:paraId="4CABCF15" w14:textId="77777777">
        <w:trPr>
          <w:trHeight w:val="708"/>
          <w:jc w:val="center"/>
        </w:trPr>
        <w:tc>
          <w:tcPr>
            <w:tcW w:w="3236" w:type="dxa"/>
            <w:shd w:val="clear" w:color="auto" w:fill="DBDBDB"/>
            <w:vAlign w:val="center"/>
          </w:tcPr>
          <w:p w14:paraId="01CD69A7" w14:textId="77777777" w:rsidR="00194639" w:rsidRPr="00426DCF" w:rsidRDefault="003E14D0" w:rsidP="004E183D">
            <w:pPr>
              <w:ind w:left="36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PROPÓSITO</w:t>
            </w:r>
          </w:p>
        </w:tc>
        <w:tc>
          <w:tcPr>
            <w:tcW w:w="6971" w:type="dxa"/>
            <w:vAlign w:val="center"/>
          </w:tcPr>
          <w:p w14:paraId="0ABE71E9" w14:textId="77777777" w:rsidR="00194639" w:rsidRPr="00426DCF" w:rsidRDefault="00960EAD" w:rsidP="001C7DBD">
            <w:pPr>
              <w:jc w:val="left"/>
              <w:rPr>
                <w:rFonts w:cs="Arial"/>
                <w:b/>
                <w:sz w:val="20"/>
              </w:rPr>
            </w:pPr>
            <w:r w:rsidRPr="001C7DBD">
              <w:rPr>
                <w:rFonts w:cs="Arial"/>
                <w:sz w:val="20"/>
              </w:rPr>
              <w:t xml:space="preserve">Propósito </w:t>
            </w:r>
            <w:r w:rsidR="001C7DBD" w:rsidRPr="001C7DBD">
              <w:rPr>
                <w:rFonts w:cs="Arial"/>
                <w:sz w:val="20"/>
              </w:rPr>
              <w:t>1</w:t>
            </w:r>
            <w:r w:rsidRPr="001C7DBD">
              <w:rPr>
                <w:rFonts w:cs="Arial"/>
                <w:sz w:val="20"/>
              </w:rPr>
              <w:t>.</w:t>
            </w:r>
            <w:r w:rsidR="001C7DBD" w:rsidRPr="001C7DBD">
              <w:rPr>
                <w:rFonts w:cs="Arial"/>
                <w:sz w:val="20"/>
              </w:rPr>
              <w:t xml:space="preserve"> Hacer un nuevo contrato social con igualdad de oportunidades para la inclusión social, productiva y política</w:t>
            </w:r>
            <w:r w:rsidR="001C7DBD">
              <w:rPr>
                <w:rFonts w:cs="Arial"/>
                <w:sz w:val="20"/>
              </w:rPr>
              <w:t>.</w:t>
            </w:r>
          </w:p>
        </w:tc>
      </w:tr>
      <w:tr w:rsidR="00194639" w:rsidRPr="00426DCF" w14:paraId="2F2BD162" w14:textId="77777777">
        <w:trPr>
          <w:trHeight w:val="691"/>
          <w:jc w:val="center"/>
        </w:trPr>
        <w:tc>
          <w:tcPr>
            <w:tcW w:w="3236" w:type="dxa"/>
            <w:shd w:val="clear" w:color="auto" w:fill="DBDBDB"/>
            <w:vAlign w:val="center"/>
          </w:tcPr>
          <w:p w14:paraId="3B4B08D9" w14:textId="77777777" w:rsidR="00194639" w:rsidRPr="00426DCF" w:rsidRDefault="00194639" w:rsidP="004E183D">
            <w:pPr>
              <w:ind w:left="360"/>
              <w:rPr>
                <w:rFonts w:cs="Arial"/>
                <w:b/>
                <w:sz w:val="20"/>
              </w:rPr>
            </w:pPr>
            <w:r w:rsidRPr="00426DCF">
              <w:rPr>
                <w:rFonts w:cs="Arial"/>
                <w:b/>
                <w:sz w:val="20"/>
              </w:rPr>
              <w:t>PROGRAMA</w:t>
            </w:r>
          </w:p>
        </w:tc>
        <w:tc>
          <w:tcPr>
            <w:tcW w:w="6971" w:type="dxa"/>
            <w:vAlign w:val="center"/>
          </w:tcPr>
          <w:p w14:paraId="20DCFEA0" w14:textId="77777777" w:rsidR="00194639" w:rsidRPr="001C5A59" w:rsidRDefault="001C5A59" w:rsidP="003E14D0">
            <w:pPr>
              <w:rPr>
                <w:rFonts w:cs="Arial"/>
                <w:bCs/>
                <w:sz w:val="20"/>
              </w:rPr>
            </w:pPr>
            <w:r w:rsidRPr="001C5A59">
              <w:rPr>
                <w:rFonts w:cs="Arial"/>
                <w:bCs/>
                <w:sz w:val="20"/>
              </w:rPr>
              <w:t>Formación integral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Pr="001C5A59">
              <w:rPr>
                <w:rFonts w:cs="Arial"/>
                <w:bCs/>
                <w:sz w:val="20"/>
              </w:rPr>
              <w:t>más y mejor tiempo en los colegios</w:t>
            </w:r>
          </w:p>
        </w:tc>
      </w:tr>
      <w:tr w:rsidR="00DF4E5E" w:rsidRPr="00426DCF" w14:paraId="20D2E330" w14:textId="77777777">
        <w:trPr>
          <w:trHeight w:val="562"/>
          <w:jc w:val="center"/>
        </w:trPr>
        <w:tc>
          <w:tcPr>
            <w:tcW w:w="3236" w:type="dxa"/>
            <w:shd w:val="clear" w:color="auto" w:fill="DBDBDB"/>
            <w:vAlign w:val="center"/>
          </w:tcPr>
          <w:p w14:paraId="1DADF2BC" w14:textId="77777777" w:rsidR="00DF4E5E" w:rsidRPr="00426DCF" w:rsidRDefault="00DF4E5E" w:rsidP="00894AA1">
            <w:pPr>
              <w:ind w:left="360"/>
              <w:rPr>
                <w:rFonts w:cs="Arial"/>
                <w:b/>
                <w:sz w:val="20"/>
              </w:rPr>
            </w:pPr>
            <w:r w:rsidRPr="00426DCF">
              <w:rPr>
                <w:rFonts w:cs="Arial"/>
                <w:b/>
                <w:sz w:val="20"/>
              </w:rPr>
              <w:t>META(S) PLAN DE DESARROLLO</w:t>
            </w:r>
          </w:p>
        </w:tc>
        <w:tc>
          <w:tcPr>
            <w:tcW w:w="6971" w:type="dxa"/>
            <w:vAlign w:val="center"/>
          </w:tcPr>
          <w:p w14:paraId="215181FA" w14:textId="77777777" w:rsidR="00960EAD" w:rsidRPr="00960EAD" w:rsidRDefault="00B3699B" w:rsidP="001C5A5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Dotar 29 sedes educativas urbanas para fortalecer el nuevo contrato social y ambiental en Bosa </w:t>
            </w:r>
          </w:p>
        </w:tc>
      </w:tr>
      <w:tr w:rsidR="004123CE" w:rsidRPr="00426DCF" w14:paraId="409C08FE" w14:textId="77777777">
        <w:trPr>
          <w:trHeight w:val="562"/>
          <w:jc w:val="center"/>
        </w:trPr>
        <w:tc>
          <w:tcPr>
            <w:tcW w:w="3236" w:type="dxa"/>
            <w:shd w:val="clear" w:color="auto" w:fill="DBDBDB"/>
            <w:vAlign w:val="center"/>
          </w:tcPr>
          <w:p w14:paraId="72A3D3EC" w14:textId="77777777" w:rsidR="004123CE" w:rsidRPr="00426DCF" w:rsidRDefault="004123CE" w:rsidP="004123CE">
            <w:pPr>
              <w:pStyle w:val="Ttulo"/>
              <w:jc w:val="both"/>
              <w:rPr>
                <w:rFonts w:cs="Arial"/>
                <w:b w:val="0"/>
                <w:sz w:val="20"/>
              </w:rPr>
            </w:pPr>
          </w:p>
          <w:p w14:paraId="0D3B0B7B" w14:textId="77777777" w:rsidR="004123CE" w:rsidRPr="00426DCF" w:rsidRDefault="004123CE" w:rsidP="004123CE">
            <w:pPr>
              <w:ind w:left="360"/>
              <w:rPr>
                <w:rFonts w:cs="Arial"/>
                <w:b/>
                <w:sz w:val="20"/>
              </w:rPr>
            </w:pPr>
            <w:r w:rsidRPr="00426DCF">
              <w:rPr>
                <w:rFonts w:cs="Arial"/>
                <w:b/>
                <w:sz w:val="20"/>
              </w:rPr>
              <w:t>AÑO DE VIGENCIA</w:t>
            </w:r>
          </w:p>
          <w:p w14:paraId="0D0B940D" w14:textId="77777777" w:rsidR="004123CE" w:rsidRPr="00426DCF" w:rsidRDefault="004123CE" w:rsidP="00894AA1">
            <w:pPr>
              <w:ind w:left="360"/>
              <w:rPr>
                <w:rFonts w:cs="Arial"/>
                <w:b/>
                <w:sz w:val="20"/>
              </w:rPr>
            </w:pPr>
          </w:p>
        </w:tc>
        <w:tc>
          <w:tcPr>
            <w:tcW w:w="6971" w:type="dxa"/>
          </w:tcPr>
          <w:p w14:paraId="65B281B9" w14:textId="4C8A74E4" w:rsidR="004123CE" w:rsidRPr="0001397B" w:rsidRDefault="0001397B" w:rsidP="001C5A59">
            <w:pPr>
              <w:rPr>
                <w:rFonts w:cs="Arial"/>
                <w:b/>
                <w:sz w:val="20"/>
              </w:rPr>
            </w:pPr>
            <w:r w:rsidRPr="009C7C5E">
              <w:rPr>
                <w:rFonts w:cs="Arial"/>
                <w:sz w:val="20"/>
              </w:rPr>
              <w:t>2021, 2022, 2023 y 2024</w:t>
            </w:r>
          </w:p>
        </w:tc>
      </w:tr>
    </w:tbl>
    <w:p w14:paraId="60061E4C" w14:textId="77777777" w:rsidR="00194639" w:rsidRPr="00426DCF" w:rsidRDefault="00194639" w:rsidP="00D92AD7">
      <w:pPr>
        <w:pStyle w:val="Ttulo"/>
        <w:jc w:val="both"/>
        <w:rPr>
          <w:rFonts w:cs="Arial"/>
          <w:sz w:val="20"/>
        </w:rPr>
      </w:pPr>
    </w:p>
    <w:p w14:paraId="44EAFD9C" w14:textId="77777777" w:rsidR="00D92AD7" w:rsidRPr="00426DCF" w:rsidRDefault="00D92AD7" w:rsidP="00D92AD7">
      <w:pPr>
        <w:pStyle w:val="Subttulo"/>
        <w:numPr>
          <w:ilvl w:val="0"/>
          <w:numId w:val="0"/>
        </w:numPr>
        <w:rPr>
          <w:rFonts w:ascii="Arial" w:hAnsi="Arial" w:cs="Arial"/>
          <w:bCs w:val="0"/>
          <w:color w:val="auto"/>
          <w:sz w:val="20"/>
          <w:szCs w:val="20"/>
          <w:lang w:val="es-ES"/>
        </w:rPr>
      </w:pPr>
      <w:bookmarkStart w:id="2" w:name="_Toc251066176"/>
    </w:p>
    <w:p w14:paraId="040AA255" w14:textId="77777777" w:rsidR="00776F91" w:rsidRPr="00426DCF" w:rsidRDefault="00776F91" w:rsidP="00D92AD7">
      <w:pPr>
        <w:pStyle w:val="Subttulo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bookmarkStart w:id="3" w:name="_Toc251066177"/>
      <w:bookmarkEnd w:id="2"/>
      <w:r w:rsidRPr="00426DCF">
        <w:rPr>
          <w:rFonts w:ascii="Arial" w:hAnsi="Arial" w:cs="Arial"/>
          <w:sz w:val="20"/>
          <w:szCs w:val="20"/>
        </w:rPr>
        <w:t>PROBLEMA O NECESIDAD</w:t>
      </w:r>
    </w:p>
    <w:p w14:paraId="4B94D5A5" w14:textId="77777777" w:rsidR="00D92AD7" w:rsidRPr="00426DCF" w:rsidRDefault="00D92AD7" w:rsidP="00D92AD7">
      <w:pPr>
        <w:pStyle w:val="Subttulo"/>
        <w:numPr>
          <w:ilvl w:val="0"/>
          <w:numId w:val="0"/>
        </w:numPr>
        <w:ind w:left="720"/>
        <w:rPr>
          <w:rFonts w:ascii="Arial" w:hAnsi="Arial" w:cs="Arial"/>
          <w:sz w:val="20"/>
          <w:szCs w:val="20"/>
        </w:rPr>
      </w:pPr>
    </w:p>
    <w:tbl>
      <w:tblPr>
        <w:tblW w:w="10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B77A6D" w:rsidRPr="00426DCF" w14:paraId="76695519" w14:textId="77777777" w:rsidTr="461C17AB">
        <w:trPr>
          <w:jc w:val="center"/>
        </w:trPr>
        <w:tc>
          <w:tcPr>
            <w:tcW w:w="10350" w:type="dxa"/>
            <w:shd w:val="clear" w:color="auto" w:fill="DBDBDB" w:themeFill="accent3" w:themeFillTint="66"/>
          </w:tcPr>
          <w:p w14:paraId="3DEEC669" w14:textId="77777777" w:rsidR="00B77A6D" w:rsidRPr="00426DCF" w:rsidRDefault="00B77A6D" w:rsidP="00D92AD7">
            <w:pPr>
              <w:ind w:left="360"/>
              <w:rPr>
                <w:rFonts w:cs="Arial"/>
                <w:b/>
                <w:sz w:val="20"/>
              </w:rPr>
            </w:pPr>
          </w:p>
          <w:p w14:paraId="65802C25" w14:textId="77777777" w:rsidR="00B77A6D" w:rsidRPr="00426DCF" w:rsidRDefault="00B77A6D" w:rsidP="00D92AD7">
            <w:pPr>
              <w:ind w:left="360"/>
              <w:jc w:val="left"/>
              <w:rPr>
                <w:rFonts w:cs="Arial"/>
                <w:b/>
                <w:sz w:val="20"/>
              </w:rPr>
            </w:pPr>
            <w:r w:rsidRPr="00426DCF">
              <w:rPr>
                <w:rFonts w:cs="Arial"/>
                <w:b/>
                <w:sz w:val="20"/>
              </w:rPr>
              <w:t>PROBLEMA O NECESIDAD</w:t>
            </w:r>
          </w:p>
          <w:p w14:paraId="3656B9AB" w14:textId="77777777" w:rsidR="00B77A6D" w:rsidRPr="00426DCF" w:rsidRDefault="00B77A6D" w:rsidP="00D92AD7">
            <w:pPr>
              <w:ind w:left="360"/>
              <w:rPr>
                <w:rFonts w:cs="Arial"/>
                <w:i/>
                <w:sz w:val="20"/>
              </w:rPr>
            </w:pPr>
          </w:p>
          <w:p w14:paraId="19BF985C" w14:textId="77777777" w:rsidR="000F3B25" w:rsidRPr="00426DCF" w:rsidRDefault="00B77A6D" w:rsidP="00D92AD7">
            <w:pPr>
              <w:ind w:left="360"/>
              <w:rPr>
                <w:rFonts w:cs="Arial"/>
                <w:i/>
                <w:sz w:val="20"/>
              </w:rPr>
            </w:pPr>
            <w:r w:rsidRPr="00426DCF">
              <w:rPr>
                <w:rFonts w:cs="Arial"/>
                <w:i/>
                <w:sz w:val="20"/>
              </w:rPr>
              <w:t>Responda aquí las siguientes preguntas: ¿Cuál es el problema que se pretende solucionar?, ¿Por qué se va a hacer el proyecto?</w:t>
            </w:r>
          </w:p>
          <w:p w14:paraId="45FB0818" w14:textId="77777777" w:rsidR="00B77A6D" w:rsidRPr="00426DCF" w:rsidRDefault="00B77A6D" w:rsidP="00D92AD7">
            <w:pPr>
              <w:ind w:left="360"/>
              <w:rPr>
                <w:rFonts w:cs="Arial"/>
                <w:sz w:val="20"/>
              </w:rPr>
            </w:pPr>
          </w:p>
        </w:tc>
      </w:tr>
      <w:tr w:rsidR="004123CE" w:rsidRPr="00426DCF" w14:paraId="32C54F21" w14:textId="77777777" w:rsidTr="00996E06">
        <w:trPr>
          <w:trHeight w:val="2588"/>
          <w:jc w:val="center"/>
        </w:trPr>
        <w:tc>
          <w:tcPr>
            <w:tcW w:w="10350" w:type="dxa"/>
          </w:tcPr>
          <w:p w14:paraId="049F31CB" w14:textId="77777777" w:rsidR="004123CE" w:rsidRPr="00426DCF" w:rsidRDefault="004123CE" w:rsidP="00D92AD7">
            <w:pPr>
              <w:rPr>
                <w:rFonts w:cs="Arial"/>
                <w:b/>
                <w:sz w:val="20"/>
              </w:rPr>
            </w:pPr>
          </w:p>
          <w:p w14:paraId="24F4426A" w14:textId="77777777" w:rsidR="004123CE" w:rsidRDefault="004123CE" w:rsidP="00D92AD7">
            <w:pPr>
              <w:ind w:left="708"/>
              <w:rPr>
                <w:rFonts w:cs="Arial"/>
                <w:b/>
                <w:sz w:val="20"/>
              </w:rPr>
            </w:pPr>
            <w:r w:rsidRPr="00426DCF">
              <w:rPr>
                <w:rFonts w:cs="Arial"/>
                <w:b/>
                <w:sz w:val="20"/>
              </w:rPr>
              <w:t>Escriba aquí el problema:</w:t>
            </w:r>
          </w:p>
          <w:p w14:paraId="53128261" w14:textId="77777777" w:rsidR="00786704" w:rsidRPr="00374222" w:rsidRDefault="00786704" w:rsidP="00D92AD7">
            <w:pPr>
              <w:ind w:left="708"/>
              <w:rPr>
                <w:rFonts w:cs="Arial"/>
                <w:b/>
                <w:color w:val="FF0000"/>
                <w:sz w:val="20"/>
              </w:rPr>
            </w:pPr>
          </w:p>
          <w:p w14:paraId="04FA608C" w14:textId="77777777" w:rsidR="00945427" w:rsidRPr="000B1027" w:rsidRDefault="00945427" w:rsidP="00945427">
            <w:pPr>
              <w:rPr>
                <w:rFonts w:cs="Arial"/>
                <w:b/>
                <w:sz w:val="20"/>
              </w:rPr>
            </w:pPr>
            <w:r w:rsidRPr="000B1027">
              <w:rPr>
                <w:rFonts w:cs="Arial"/>
                <w:sz w:val="20"/>
              </w:rPr>
              <w:t>La localidad de Bosa se ubica en el sector suroccidental de Bogotá, limitando con las localidades de Kennedy, Ciudad Bolívar y Soacha; está conformada por cinco (5) Unidades de Planeamiento Zonal (UPZ); Apogeo, Bosa Occidental, Bosa Central El Porvenir y Tintal Sur, que a su vez constituyen 330 barrios legalizados. Las UPZ con mayor número de barrios son: Bosa Occidental, Bosa Central y El Porvenir.</w:t>
            </w:r>
          </w:p>
          <w:p w14:paraId="62486C05" w14:textId="77777777" w:rsidR="00945427" w:rsidRPr="000B1027" w:rsidRDefault="00945427" w:rsidP="00945427">
            <w:pPr>
              <w:rPr>
                <w:rFonts w:cs="Arial"/>
                <w:sz w:val="20"/>
              </w:rPr>
            </w:pPr>
          </w:p>
          <w:p w14:paraId="4B99056E" w14:textId="5226B403" w:rsidR="008E1001" w:rsidRPr="00426DCF" w:rsidRDefault="4D58D80C" w:rsidP="00996E06">
            <w:pPr>
              <w:rPr>
                <w:szCs w:val="24"/>
              </w:rPr>
            </w:pPr>
            <w:r w:rsidRPr="461C17AB">
              <w:rPr>
                <w:rFonts w:cs="Arial"/>
                <w:sz w:val="20"/>
              </w:rPr>
              <w:t xml:space="preserve">Según datos de la Secretaría Distrital de Planeación –SDP, a 2021 Bosa es la cuarta localidad más poblada del Distrito Capital, con el 9.7% de la población del Bogotá, para el año 2021 se espera que cuente con 823.041 habitantes y para finalizar el 2024 contará con 893.987 habitantes. </w:t>
            </w:r>
          </w:p>
        </w:tc>
      </w:tr>
      <w:tr w:rsidR="00C67F99" w:rsidRPr="00426DCF" w14:paraId="6D6A9B44" w14:textId="77777777" w:rsidTr="461C17AB">
        <w:trPr>
          <w:trHeight w:val="1029"/>
          <w:jc w:val="center"/>
        </w:trPr>
        <w:tc>
          <w:tcPr>
            <w:tcW w:w="10350" w:type="dxa"/>
          </w:tcPr>
          <w:p w14:paraId="1299C43A" w14:textId="77777777" w:rsidR="00ED3D29" w:rsidRDefault="00ED3D29" w:rsidP="00D92AD7">
            <w:pPr>
              <w:rPr>
                <w:rFonts w:cs="Arial"/>
                <w:bCs/>
                <w:sz w:val="20"/>
              </w:rPr>
            </w:pPr>
          </w:p>
          <w:p w14:paraId="1AAC60F2" w14:textId="5F11F3AB" w:rsidR="0055488B" w:rsidRDefault="500F9908" w:rsidP="461C17AB">
            <w:pPr>
              <w:rPr>
                <w:rFonts w:cs="Arial"/>
                <w:sz w:val="20"/>
              </w:rPr>
            </w:pPr>
            <w:r w:rsidRPr="461C17AB">
              <w:rPr>
                <w:rFonts w:cs="Arial"/>
                <w:sz w:val="20"/>
              </w:rPr>
              <w:t xml:space="preserve">De acuerdo con la información </w:t>
            </w:r>
            <w:r w:rsidR="51289FD6" w:rsidRPr="461C17AB">
              <w:rPr>
                <w:rFonts w:cs="Arial"/>
                <w:sz w:val="20"/>
              </w:rPr>
              <w:t>registrada en la</w:t>
            </w:r>
            <w:r w:rsidR="4CD6BC6E">
              <w:t xml:space="preserve"> </w:t>
            </w:r>
            <w:r w:rsidR="4CD6BC6E" w:rsidRPr="461C17AB">
              <w:rPr>
                <w:rFonts w:cs="Arial"/>
                <w:sz w:val="20"/>
              </w:rPr>
              <w:t>Secretaría de Educación del Distrito (SED), la</w:t>
            </w:r>
            <w:r w:rsidR="51289FD6" w:rsidRPr="461C17AB">
              <w:rPr>
                <w:rFonts w:cs="Arial"/>
                <w:sz w:val="20"/>
              </w:rPr>
              <w:t xml:space="preserve"> localidad de Bosa cuenta con un total de </w:t>
            </w:r>
            <w:r w:rsidR="4CD6BC6E" w:rsidRPr="461C17AB">
              <w:rPr>
                <w:rFonts w:cs="Arial"/>
                <w:sz w:val="20"/>
              </w:rPr>
              <w:t xml:space="preserve">29 establecimientos educativos </w:t>
            </w:r>
            <w:r w:rsidR="2E705F51" w:rsidRPr="461C17AB">
              <w:rPr>
                <w:rFonts w:cs="Arial"/>
                <w:sz w:val="20"/>
              </w:rPr>
              <w:t xml:space="preserve">distritales </w:t>
            </w:r>
            <w:r w:rsidR="4CD6BC6E" w:rsidRPr="461C17AB">
              <w:rPr>
                <w:rFonts w:cs="Arial"/>
                <w:sz w:val="20"/>
              </w:rPr>
              <w:t>en la actualidad.</w:t>
            </w:r>
            <w:r w:rsidR="7C9E69EC" w:rsidRPr="461C17AB">
              <w:rPr>
                <w:rFonts w:cs="Arial"/>
                <w:sz w:val="20"/>
              </w:rPr>
              <w:t xml:space="preserve"> Los avances que se presentan en los procesos educativos y la aplicación de </w:t>
            </w:r>
            <w:r w:rsidR="00B1EE43" w:rsidRPr="461C17AB">
              <w:rPr>
                <w:rFonts w:cs="Arial"/>
                <w:sz w:val="20"/>
              </w:rPr>
              <w:t>estos</w:t>
            </w:r>
            <w:r w:rsidR="7C9E69EC" w:rsidRPr="461C17AB">
              <w:rPr>
                <w:rFonts w:cs="Arial"/>
                <w:sz w:val="20"/>
              </w:rPr>
              <w:t xml:space="preserve"> requieren disponer de espacios más interactivos y dinámicos </w:t>
            </w:r>
            <w:r w:rsidR="3AA1F33A" w:rsidRPr="461C17AB">
              <w:rPr>
                <w:rFonts w:cs="Arial"/>
                <w:sz w:val="20"/>
              </w:rPr>
              <w:t>que permitan a la población estudiantil de la localidad</w:t>
            </w:r>
            <w:r w:rsidR="00B1EE43" w:rsidRPr="461C17AB">
              <w:rPr>
                <w:rFonts w:cs="Arial"/>
                <w:sz w:val="20"/>
              </w:rPr>
              <w:t xml:space="preserve"> tener experiencias más reales respecto </w:t>
            </w:r>
            <w:r w:rsidR="78D61CB8" w:rsidRPr="461C17AB">
              <w:rPr>
                <w:rFonts w:cs="Arial"/>
                <w:sz w:val="20"/>
              </w:rPr>
              <w:t>a</w:t>
            </w:r>
            <w:r w:rsidR="00B1EE43" w:rsidRPr="461C17AB">
              <w:rPr>
                <w:rFonts w:cs="Arial"/>
                <w:sz w:val="20"/>
              </w:rPr>
              <w:t>l entorno en el cual se están enmarcando los conocimientos que adquieren</w:t>
            </w:r>
            <w:r w:rsidR="78D61CB8" w:rsidRPr="461C17AB">
              <w:rPr>
                <w:rFonts w:cs="Arial"/>
                <w:sz w:val="20"/>
              </w:rPr>
              <w:t>.</w:t>
            </w:r>
          </w:p>
          <w:p w14:paraId="4DDBEF00" w14:textId="77777777" w:rsidR="0055488B" w:rsidRDefault="0055488B" w:rsidP="00D92AD7">
            <w:pPr>
              <w:rPr>
                <w:rFonts w:cs="Arial"/>
                <w:bCs/>
                <w:sz w:val="20"/>
              </w:rPr>
            </w:pPr>
          </w:p>
          <w:p w14:paraId="188E0016" w14:textId="792FDE44" w:rsidR="00C67F99" w:rsidRDefault="3465790B" w:rsidP="461C17AB">
            <w:pPr>
              <w:rPr>
                <w:rFonts w:cs="Arial"/>
                <w:sz w:val="20"/>
              </w:rPr>
            </w:pPr>
            <w:r w:rsidRPr="461C17AB">
              <w:rPr>
                <w:rFonts w:cs="Arial"/>
                <w:sz w:val="20"/>
              </w:rPr>
              <w:t xml:space="preserve">Sumado a esto los </w:t>
            </w:r>
            <w:r w:rsidR="00B9A27E" w:rsidRPr="461C17AB">
              <w:rPr>
                <w:rFonts w:cs="Arial"/>
                <w:sz w:val="20"/>
              </w:rPr>
              <w:t>e</w:t>
            </w:r>
            <w:r w:rsidR="4C0A49CA" w:rsidRPr="461C17AB">
              <w:rPr>
                <w:rFonts w:cs="Arial"/>
                <w:sz w:val="20"/>
              </w:rPr>
              <w:t xml:space="preserve">quipos de </w:t>
            </w:r>
            <w:r w:rsidR="78D61CB8" w:rsidRPr="461C17AB">
              <w:rPr>
                <w:rFonts w:cs="Arial"/>
                <w:sz w:val="20"/>
              </w:rPr>
              <w:t>computado y sus dispositivos toman fuerza como apoyo escolar en los establecimientos educativos</w:t>
            </w:r>
            <w:r w:rsidR="4C0A49CA" w:rsidRPr="461C17AB">
              <w:rPr>
                <w:rFonts w:cs="Arial"/>
                <w:sz w:val="20"/>
              </w:rPr>
              <w:t>, no obstante la demanda de herramientas tecnológicas o su obsolescencia en algunos casos en</w:t>
            </w:r>
            <w:r w:rsidR="31A3292E" w:rsidRPr="461C17AB">
              <w:rPr>
                <w:rFonts w:cs="Arial"/>
                <w:sz w:val="20"/>
              </w:rPr>
              <w:t xml:space="preserve"> los</w:t>
            </w:r>
            <w:r w:rsidR="4C0A49CA" w:rsidRPr="461C17AB">
              <w:rPr>
                <w:rFonts w:cs="Arial"/>
                <w:sz w:val="20"/>
              </w:rPr>
              <w:t xml:space="preserve"> establecimientos educativos no cubre las necesidades de la población escolar, lo que puede conllevar a los estudiantes a que no se permita </w:t>
            </w:r>
            <w:r w:rsidR="432401E5" w:rsidRPr="461C17AB">
              <w:rPr>
                <w:rFonts w:cs="Arial"/>
                <w:sz w:val="20"/>
              </w:rPr>
              <w:t>una interacción apropiada entre el uso apropiado de las Tecnologías de la Información y la Comunicación (TIC), lo cual reduce su formación integral y su visión del mundo de la tecnología circundante al desconocer nuevas tecnologías aplicadas a la educación.</w:t>
            </w:r>
          </w:p>
          <w:p w14:paraId="3461D779" w14:textId="77777777" w:rsidR="006B11C0" w:rsidRDefault="006B11C0" w:rsidP="00D92AD7">
            <w:pPr>
              <w:rPr>
                <w:rFonts w:cs="Arial"/>
                <w:bCs/>
                <w:sz w:val="20"/>
              </w:rPr>
            </w:pPr>
          </w:p>
          <w:p w14:paraId="575C44D3" w14:textId="100711F1" w:rsidR="006D60D3" w:rsidRDefault="40E03B62" w:rsidP="461C17AB">
            <w:pPr>
              <w:rPr>
                <w:rFonts w:cs="Arial"/>
                <w:sz w:val="20"/>
              </w:rPr>
            </w:pPr>
            <w:r w:rsidRPr="461C17AB">
              <w:rPr>
                <w:rFonts w:cs="Arial"/>
                <w:sz w:val="20"/>
              </w:rPr>
              <w:t xml:space="preserve">Con el propósito de mejorar el proceso </w:t>
            </w:r>
            <w:r w:rsidR="5A67DE9A" w:rsidRPr="461C17AB">
              <w:rPr>
                <w:rFonts w:cs="Arial"/>
                <w:sz w:val="20"/>
              </w:rPr>
              <w:t>y la</w:t>
            </w:r>
            <w:r w:rsidRPr="461C17AB">
              <w:rPr>
                <w:rFonts w:cs="Arial"/>
                <w:sz w:val="20"/>
              </w:rPr>
              <w:t xml:space="preserve"> experiencia en la </w:t>
            </w:r>
            <w:r w:rsidR="7609E13B" w:rsidRPr="461C17AB">
              <w:rPr>
                <w:rFonts w:cs="Arial"/>
                <w:sz w:val="20"/>
              </w:rPr>
              <w:t>trayectoria educativa</w:t>
            </w:r>
            <w:r w:rsidRPr="461C17AB">
              <w:rPr>
                <w:rFonts w:cs="Arial"/>
                <w:sz w:val="20"/>
              </w:rPr>
              <w:t xml:space="preserve"> y académica de la población estudiantil de la Localidad de Bosa </w:t>
            </w:r>
            <w:r w:rsidR="438A62D5" w:rsidRPr="461C17AB">
              <w:rPr>
                <w:rFonts w:cs="Arial"/>
                <w:sz w:val="20"/>
              </w:rPr>
              <w:t xml:space="preserve">es </w:t>
            </w:r>
            <w:r w:rsidR="3BA657C5" w:rsidRPr="461C17AB">
              <w:rPr>
                <w:rFonts w:cs="Arial"/>
                <w:sz w:val="20"/>
              </w:rPr>
              <w:t>pertinente adelantar</w:t>
            </w:r>
            <w:r w:rsidRPr="461C17AB">
              <w:rPr>
                <w:rFonts w:cs="Arial"/>
                <w:sz w:val="20"/>
              </w:rPr>
              <w:t xml:space="preserve"> la ejecución del proyecto de inversión teniendo en</w:t>
            </w:r>
            <w:r w:rsidR="44E4A40C" w:rsidRPr="461C17AB">
              <w:rPr>
                <w:rFonts w:cs="Arial"/>
                <w:sz w:val="20"/>
              </w:rPr>
              <w:t xml:space="preserve"> cuenta </w:t>
            </w:r>
            <w:r w:rsidRPr="461C17AB">
              <w:rPr>
                <w:rFonts w:cs="Arial"/>
                <w:sz w:val="20"/>
              </w:rPr>
              <w:t xml:space="preserve">que se implementarán estrategias pedagógicas innovadoras dirigidas al desarrollo de habilidades y competencias para los niños, niñas, adolescentes y jóvenes de la </w:t>
            </w:r>
            <w:r w:rsidR="438A62D5" w:rsidRPr="461C17AB">
              <w:rPr>
                <w:rFonts w:cs="Arial"/>
                <w:sz w:val="20"/>
              </w:rPr>
              <w:t>Localidad.</w:t>
            </w:r>
          </w:p>
          <w:p w14:paraId="3CF2D8B6" w14:textId="77777777" w:rsidR="004B221F" w:rsidRDefault="004B221F" w:rsidP="00D92AD7">
            <w:pPr>
              <w:rPr>
                <w:rFonts w:cs="Arial"/>
                <w:bCs/>
                <w:sz w:val="20"/>
              </w:rPr>
            </w:pPr>
          </w:p>
          <w:p w14:paraId="0FB78278" w14:textId="77777777" w:rsidR="00B97D79" w:rsidRDefault="00B97D79" w:rsidP="00D92AD7">
            <w:pPr>
              <w:rPr>
                <w:rFonts w:cs="Arial"/>
                <w:bCs/>
                <w:sz w:val="20"/>
              </w:rPr>
            </w:pPr>
          </w:p>
          <w:p w14:paraId="1FC39945" w14:textId="77777777" w:rsidR="003D4C3B" w:rsidRPr="00426DCF" w:rsidRDefault="003D4C3B" w:rsidP="004B221F">
            <w:pPr>
              <w:rPr>
                <w:rFonts w:cs="Arial"/>
                <w:b/>
                <w:sz w:val="20"/>
              </w:rPr>
            </w:pPr>
          </w:p>
        </w:tc>
      </w:tr>
    </w:tbl>
    <w:p w14:paraId="0562CB0E" w14:textId="77777777" w:rsidR="00F267AC" w:rsidRPr="00426DCF" w:rsidRDefault="00F267AC" w:rsidP="00CD715D">
      <w:pPr>
        <w:rPr>
          <w:rFonts w:cs="Arial"/>
          <w:sz w:val="20"/>
        </w:rPr>
      </w:pPr>
    </w:p>
    <w:p w14:paraId="3BBD1803" w14:textId="77777777" w:rsidR="00996E06" w:rsidRDefault="00996E06" w:rsidP="00996E06">
      <w:pPr>
        <w:pStyle w:val="Subttulo"/>
        <w:numPr>
          <w:ilvl w:val="0"/>
          <w:numId w:val="0"/>
        </w:numPr>
        <w:ind w:left="720"/>
        <w:rPr>
          <w:rFonts w:ascii="Arial" w:hAnsi="Arial" w:cs="Arial"/>
          <w:sz w:val="20"/>
          <w:szCs w:val="20"/>
        </w:rPr>
      </w:pPr>
      <w:bookmarkStart w:id="4" w:name="_Toc251066178"/>
    </w:p>
    <w:p w14:paraId="26C1A371" w14:textId="30F4D5DC" w:rsidR="006D2D75" w:rsidRPr="00426DCF" w:rsidRDefault="006D2D75" w:rsidP="006D2D75">
      <w:pPr>
        <w:pStyle w:val="Subttulo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426DCF">
        <w:rPr>
          <w:rFonts w:ascii="Arial" w:hAnsi="Arial" w:cs="Arial"/>
          <w:sz w:val="20"/>
          <w:szCs w:val="20"/>
        </w:rPr>
        <w:t xml:space="preserve">DIAGNÓSTICO POR </w:t>
      </w:r>
      <w:r w:rsidR="00AE52D0" w:rsidRPr="00426DCF">
        <w:rPr>
          <w:rFonts w:ascii="Arial" w:hAnsi="Arial" w:cs="Arial"/>
          <w:sz w:val="20"/>
          <w:szCs w:val="20"/>
        </w:rPr>
        <w:t>LA LÍNEA</w:t>
      </w:r>
      <w:r w:rsidRPr="00426DCF">
        <w:rPr>
          <w:rFonts w:ascii="Arial" w:hAnsi="Arial" w:cs="Arial"/>
          <w:sz w:val="20"/>
          <w:szCs w:val="20"/>
        </w:rPr>
        <w:t xml:space="preserve"> DE BASE</w:t>
      </w:r>
      <w:bookmarkEnd w:id="4"/>
    </w:p>
    <w:p w14:paraId="34CE0A41" w14:textId="77777777" w:rsidR="006D2D75" w:rsidRPr="00426DCF" w:rsidRDefault="006D2D75" w:rsidP="006D2D75">
      <w:pPr>
        <w:pStyle w:val="Subttulo"/>
        <w:numPr>
          <w:ilvl w:val="0"/>
          <w:numId w:val="0"/>
        </w:numPr>
        <w:ind w:left="720"/>
        <w:rPr>
          <w:rFonts w:ascii="Arial" w:hAnsi="Arial" w:cs="Arial"/>
          <w:sz w:val="20"/>
          <w:szCs w:val="20"/>
        </w:rPr>
      </w:pPr>
    </w:p>
    <w:tbl>
      <w:tblPr>
        <w:tblW w:w="100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099"/>
      </w:tblGrid>
      <w:tr w:rsidR="006D2D75" w:rsidRPr="00426DCF" w14:paraId="4E5B675A" w14:textId="77777777" w:rsidTr="461C17AB">
        <w:trPr>
          <w:jc w:val="center"/>
        </w:trPr>
        <w:tc>
          <w:tcPr>
            <w:tcW w:w="10099" w:type="dxa"/>
            <w:shd w:val="clear" w:color="auto" w:fill="DBDBDB" w:themeFill="accent3" w:themeFillTint="66"/>
          </w:tcPr>
          <w:p w14:paraId="62EBF3C5" w14:textId="77777777" w:rsidR="006D2D75" w:rsidRPr="00426DCF" w:rsidRDefault="006D2D75" w:rsidP="006D2D75">
            <w:pPr>
              <w:ind w:left="360"/>
              <w:rPr>
                <w:rFonts w:cs="Arial"/>
                <w:b/>
                <w:sz w:val="20"/>
              </w:rPr>
            </w:pPr>
          </w:p>
          <w:p w14:paraId="0CCC3DAE" w14:textId="77777777" w:rsidR="006D2D75" w:rsidRPr="00426DCF" w:rsidRDefault="006D2D75" w:rsidP="006D2D75">
            <w:pPr>
              <w:ind w:left="360"/>
              <w:jc w:val="left"/>
              <w:rPr>
                <w:rFonts w:cs="Arial"/>
                <w:b/>
                <w:sz w:val="20"/>
              </w:rPr>
            </w:pPr>
            <w:r w:rsidRPr="00426DCF">
              <w:rPr>
                <w:rFonts w:cs="Arial"/>
                <w:b/>
                <w:sz w:val="20"/>
              </w:rPr>
              <w:t>LÍNEA DE BASE</w:t>
            </w:r>
          </w:p>
          <w:p w14:paraId="6D98A12B" w14:textId="77777777" w:rsidR="006D2D75" w:rsidRPr="00426DCF" w:rsidRDefault="006D2D75" w:rsidP="006D2D75">
            <w:pPr>
              <w:ind w:left="360"/>
              <w:rPr>
                <w:rFonts w:cs="Arial"/>
                <w:i/>
                <w:sz w:val="20"/>
              </w:rPr>
            </w:pPr>
          </w:p>
          <w:p w14:paraId="21BFF5F9" w14:textId="77777777" w:rsidR="006D2D75" w:rsidRPr="00426DCF" w:rsidRDefault="006D2D75" w:rsidP="006D2D75">
            <w:pPr>
              <w:ind w:left="360"/>
              <w:rPr>
                <w:rFonts w:cs="Arial"/>
                <w:i/>
                <w:sz w:val="20"/>
              </w:rPr>
            </w:pPr>
            <w:r w:rsidRPr="00426DCF">
              <w:rPr>
                <w:rFonts w:cs="Arial"/>
                <w:i/>
                <w:sz w:val="20"/>
              </w:rPr>
              <w:t>Describa las características sociales, económicas y/o urbanísticas del sector poblacional o espacio al que está dirigido el proyecto, es decir, el universo. Esta información constituye la línea de base para la formulación del proyecto y el posterior seguimiento de su ejecución.</w:t>
            </w:r>
          </w:p>
          <w:p w14:paraId="2946DB82" w14:textId="77777777" w:rsidR="006D2D75" w:rsidRPr="00426DCF" w:rsidRDefault="006D2D75" w:rsidP="006D2D75">
            <w:pPr>
              <w:rPr>
                <w:rFonts w:cs="Arial"/>
                <w:sz w:val="20"/>
              </w:rPr>
            </w:pPr>
          </w:p>
        </w:tc>
      </w:tr>
      <w:tr w:rsidR="006D2D75" w:rsidRPr="00426DCF" w14:paraId="3786CA58" w14:textId="77777777" w:rsidTr="461C17AB">
        <w:trPr>
          <w:jc w:val="center"/>
        </w:trPr>
        <w:tc>
          <w:tcPr>
            <w:tcW w:w="10099" w:type="dxa"/>
          </w:tcPr>
          <w:p w14:paraId="5997CC1D" w14:textId="77777777" w:rsidR="006D2D75" w:rsidRPr="00426DCF" w:rsidRDefault="006D2D75" w:rsidP="006D2D75">
            <w:pPr>
              <w:ind w:left="720"/>
              <w:rPr>
                <w:rFonts w:cs="Arial"/>
                <w:b/>
                <w:sz w:val="20"/>
              </w:rPr>
            </w:pPr>
          </w:p>
          <w:p w14:paraId="2FA80404" w14:textId="77777777" w:rsidR="006D2D75" w:rsidRPr="00426DCF" w:rsidRDefault="006D2D75" w:rsidP="006D2D75">
            <w:pPr>
              <w:numPr>
                <w:ilvl w:val="0"/>
                <w:numId w:val="5"/>
              </w:numPr>
              <w:jc w:val="left"/>
              <w:rPr>
                <w:rFonts w:cs="Arial"/>
                <w:b/>
                <w:sz w:val="20"/>
              </w:rPr>
            </w:pPr>
            <w:r w:rsidRPr="00426DCF">
              <w:rPr>
                <w:rFonts w:cs="Arial"/>
                <w:b/>
                <w:sz w:val="20"/>
              </w:rPr>
              <w:t>Descripción del Universo</w:t>
            </w:r>
          </w:p>
          <w:p w14:paraId="110FFD37" w14:textId="77777777" w:rsidR="006D2D75" w:rsidRPr="00426DCF" w:rsidRDefault="006D2D75" w:rsidP="006D2D75">
            <w:pPr>
              <w:ind w:left="708"/>
              <w:rPr>
                <w:rFonts w:cs="Arial"/>
                <w:i/>
                <w:sz w:val="20"/>
              </w:rPr>
            </w:pPr>
          </w:p>
          <w:p w14:paraId="397AE7CE" w14:textId="0DF55249" w:rsidR="006D2D75" w:rsidRPr="00974954" w:rsidRDefault="71B3A599" w:rsidP="461C17AB">
            <w:pPr>
              <w:autoSpaceDE w:val="0"/>
              <w:autoSpaceDN w:val="0"/>
              <w:adjustRightInd w:val="0"/>
              <w:ind w:left="708"/>
              <w:rPr>
                <w:rFonts w:cs="Arial"/>
                <w:sz w:val="20"/>
              </w:rPr>
            </w:pPr>
            <w:r w:rsidRPr="461C17AB">
              <w:rPr>
                <w:rFonts w:cs="Arial"/>
                <w:sz w:val="20"/>
              </w:rPr>
              <w:t xml:space="preserve">Niños, niñas, adolescentes y jóvenes de la Localidad de Bosa que actualmente se encuentren matriculados en una de las 29 </w:t>
            </w:r>
            <w:r w:rsidR="03588AFC" w:rsidRPr="461C17AB">
              <w:rPr>
                <w:rFonts w:cs="Arial"/>
                <w:sz w:val="20"/>
              </w:rPr>
              <w:t>instituciones</w:t>
            </w:r>
            <w:r w:rsidRPr="461C17AB">
              <w:rPr>
                <w:rFonts w:cs="Arial"/>
                <w:sz w:val="20"/>
              </w:rPr>
              <w:t xml:space="preserve"> educativas </w:t>
            </w:r>
            <w:r w:rsidR="7D786E1D" w:rsidRPr="461C17AB">
              <w:rPr>
                <w:rFonts w:cs="Arial"/>
                <w:sz w:val="20"/>
              </w:rPr>
              <w:t>de acuerdo con sus necesidades en materia de equipos de cómputo.</w:t>
            </w:r>
          </w:p>
          <w:p w14:paraId="6B699379" w14:textId="77777777" w:rsidR="003D4C3B" w:rsidRPr="00426DCF" w:rsidRDefault="003D4C3B" w:rsidP="003D4C3B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</w:tr>
      <w:tr w:rsidR="006D2D75" w:rsidRPr="00426DCF" w14:paraId="17046A1C" w14:textId="77777777" w:rsidTr="461C17AB">
        <w:trPr>
          <w:jc w:val="center"/>
        </w:trPr>
        <w:tc>
          <w:tcPr>
            <w:tcW w:w="10099" w:type="dxa"/>
          </w:tcPr>
          <w:p w14:paraId="3FE9F23F" w14:textId="77777777" w:rsidR="006D2D75" w:rsidRPr="00426DCF" w:rsidRDefault="006D2D75" w:rsidP="006D2D75">
            <w:pPr>
              <w:ind w:left="720"/>
              <w:rPr>
                <w:rFonts w:cs="Arial"/>
                <w:b/>
                <w:sz w:val="20"/>
              </w:rPr>
            </w:pPr>
          </w:p>
          <w:p w14:paraId="3259DB93" w14:textId="77777777" w:rsidR="006D2D75" w:rsidRPr="00426DCF" w:rsidRDefault="006D2D75" w:rsidP="006D2D75">
            <w:pPr>
              <w:numPr>
                <w:ilvl w:val="0"/>
                <w:numId w:val="5"/>
              </w:numPr>
              <w:jc w:val="left"/>
              <w:rPr>
                <w:rFonts w:cs="Arial"/>
                <w:b/>
                <w:sz w:val="20"/>
              </w:rPr>
            </w:pPr>
            <w:r w:rsidRPr="00426DCF">
              <w:rPr>
                <w:rFonts w:cs="Arial"/>
                <w:b/>
                <w:sz w:val="20"/>
              </w:rPr>
              <w:t xml:space="preserve">Cuantificación del universo </w:t>
            </w:r>
          </w:p>
          <w:p w14:paraId="1F72F646" w14:textId="77777777" w:rsidR="006D2D75" w:rsidRPr="00426DCF" w:rsidRDefault="006D2D75" w:rsidP="006D2D75">
            <w:pPr>
              <w:ind w:left="708"/>
              <w:jc w:val="left"/>
              <w:rPr>
                <w:rFonts w:cs="Arial"/>
                <w:b/>
                <w:sz w:val="20"/>
              </w:rPr>
            </w:pPr>
          </w:p>
          <w:p w14:paraId="45FF044E" w14:textId="298A2259" w:rsidR="006D2D75" w:rsidRPr="00323396" w:rsidRDefault="00154A19" w:rsidP="00154A19">
            <w:pPr>
              <w:ind w:left="708"/>
              <w:rPr>
                <w:rFonts w:cs="Arial"/>
                <w:sz w:val="20"/>
              </w:rPr>
            </w:pPr>
            <w:r w:rsidRPr="461C17AB">
              <w:rPr>
                <w:rFonts w:cs="Arial"/>
                <w:sz w:val="20"/>
              </w:rPr>
              <w:t>Niños, niñas, adolescentes y jóvenes de la Localidad de Bosa que actualmente se encuentren matriculados</w:t>
            </w:r>
            <w:r w:rsidR="00B32C2A">
              <w:rPr>
                <w:rFonts w:cs="Arial"/>
                <w:sz w:val="20"/>
              </w:rPr>
              <w:t xml:space="preserve"> que de</w:t>
            </w:r>
            <w:r w:rsidR="003B6EAD">
              <w:rPr>
                <w:rFonts w:cs="Arial"/>
                <w:sz w:val="20"/>
              </w:rPr>
              <w:t xml:space="preserve"> acuerdo</w:t>
            </w:r>
            <w:r w:rsidR="00B32C2A">
              <w:rPr>
                <w:rFonts w:cs="Arial"/>
                <w:sz w:val="20"/>
              </w:rPr>
              <w:t xml:space="preserve"> con las cifr</w:t>
            </w:r>
            <w:r w:rsidR="00AF5BDA">
              <w:rPr>
                <w:rFonts w:cs="Arial"/>
                <w:sz w:val="20"/>
              </w:rPr>
              <w:t>a</w:t>
            </w:r>
            <w:r w:rsidR="00B32C2A">
              <w:rPr>
                <w:rFonts w:cs="Arial"/>
                <w:sz w:val="20"/>
              </w:rPr>
              <w:t xml:space="preserve">s reportadas en </w:t>
            </w:r>
            <w:r w:rsidR="003E27E9" w:rsidRPr="00323396">
              <w:rPr>
                <w:rFonts w:cs="Arial"/>
                <w:sz w:val="20"/>
              </w:rPr>
              <w:t>sistema integrado de matrículas</w:t>
            </w:r>
            <w:r w:rsidR="003765DE" w:rsidRPr="00323396">
              <w:rPr>
                <w:rFonts w:cs="Arial"/>
                <w:sz w:val="20"/>
              </w:rPr>
              <w:t xml:space="preserve"> -</w:t>
            </w:r>
            <w:r w:rsidR="003E27E9" w:rsidRPr="00323396">
              <w:rPr>
                <w:rFonts w:cs="Arial"/>
                <w:sz w:val="20"/>
              </w:rPr>
              <w:t xml:space="preserve"> SIMAT</w:t>
            </w:r>
            <w:r w:rsidR="003B6EAD" w:rsidRPr="00323396">
              <w:rPr>
                <w:rFonts w:cs="Arial"/>
                <w:sz w:val="20"/>
              </w:rPr>
              <w:t xml:space="preserve"> asciende a </w:t>
            </w:r>
            <w:r w:rsidR="00CA75C1" w:rsidRPr="00323396">
              <w:rPr>
                <w:rFonts w:cs="Arial"/>
                <w:sz w:val="20"/>
              </w:rPr>
              <w:t>93745.</w:t>
            </w:r>
          </w:p>
          <w:p w14:paraId="08CE6F91" w14:textId="07B1AB23" w:rsidR="00996E06" w:rsidRPr="00426DCF" w:rsidRDefault="00996E06" w:rsidP="00154A19">
            <w:pPr>
              <w:ind w:left="708"/>
              <w:rPr>
                <w:rFonts w:cs="Arial"/>
                <w:sz w:val="20"/>
              </w:rPr>
            </w:pPr>
          </w:p>
        </w:tc>
      </w:tr>
      <w:tr w:rsidR="006D2D75" w:rsidRPr="00426DCF" w14:paraId="65C425D1" w14:textId="77777777" w:rsidTr="461C17AB">
        <w:trPr>
          <w:jc w:val="center"/>
        </w:trPr>
        <w:tc>
          <w:tcPr>
            <w:tcW w:w="10099" w:type="dxa"/>
          </w:tcPr>
          <w:p w14:paraId="61CDCEAD" w14:textId="77777777" w:rsidR="006D2D75" w:rsidRPr="00426DCF" w:rsidRDefault="006D2D75" w:rsidP="006D2D75">
            <w:pPr>
              <w:ind w:left="720"/>
              <w:rPr>
                <w:rFonts w:cs="Arial"/>
                <w:b/>
                <w:sz w:val="20"/>
              </w:rPr>
            </w:pPr>
          </w:p>
          <w:p w14:paraId="14FDD4A0" w14:textId="77777777" w:rsidR="006D2D75" w:rsidRPr="00426DCF" w:rsidRDefault="006D2D75" w:rsidP="006D2D75">
            <w:pPr>
              <w:numPr>
                <w:ilvl w:val="0"/>
                <w:numId w:val="5"/>
              </w:numPr>
              <w:jc w:val="left"/>
              <w:rPr>
                <w:rFonts w:cs="Arial"/>
                <w:b/>
                <w:sz w:val="20"/>
              </w:rPr>
            </w:pPr>
            <w:r w:rsidRPr="00426DCF">
              <w:rPr>
                <w:rFonts w:cs="Arial"/>
                <w:b/>
                <w:sz w:val="20"/>
              </w:rPr>
              <w:t xml:space="preserve">Localización del universo </w:t>
            </w:r>
          </w:p>
          <w:p w14:paraId="6BB9E253" w14:textId="77777777" w:rsidR="006D2D75" w:rsidRPr="00426DCF" w:rsidRDefault="006D2D75" w:rsidP="006D2D75">
            <w:pPr>
              <w:ind w:left="720"/>
              <w:rPr>
                <w:rFonts w:cs="Arial"/>
                <w:sz w:val="20"/>
              </w:rPr>
            </w:pPr>
          </w:p>
          <w:p w14:paraId="1930E69B" w14:textId="77777777" w:rsidR="002223EC" w:rsidRDefault="002223EC" w:rsidP="002223EC">
            <w:pPr>
              <w:ind w:left="665"/>
              <w:rPr>
                <w:rFonts w:cs="Arial"/>
                <w:sz w:val="20"/>
              </w:rPr>
            </w:pPr>
            <w:r w:rsidRPr="00A07CF8">
              <w:rPr>
                <w:rFonts w:cs="Arial"/>
                <w:sz w:val="20"/>
              </w:rPr>
              <w:t>La localidad de Bosa cuenta con 5 Unidades de Planeamiento Zonal- UPZ, donde se ubica la totalidad de la población de la Localidad, sumado a esto es necesario precisar que la Localidad de Bosa cuenta con población en su mayoría de estratos 1 y 2, estrato 3 solo se presenta en la UPZ El Apogeo, considerándose un factor decisivo en la priorización de los programas con los que se pretende impactar a los habitantes del territorio local, las cuales ubican en las siguientes UPZ:</w:t>
            </w:r>
          </w:p>
          <w:p w14:paraId="23DE523C" w14:textId="230B0BCD" w:rsidR="002223EC" w:rsidRDefault="002223EC" w:rsidP="002223EC">
            <w:pPr>
              <w:ind w:left="665"/>
              <w:rPr>
                <w:rFonts w:cs="Arial"/>
                <w:b/>
                <w:sz w:val="20"/>
              </w:rPr>
            </w:pPr>
          </w:p>
          <w:p w14:paraId="79D074B0" w14:textId="4D196D23" w:rsidR="00996E06" w:rsidRDefault="00996E06" w:rsidP="002223EC">
            <w:pPr>
              <w:ind w:left="665"/>
              <w:rPr>
                <w:rFonts w:cs="Arial"/>
                <w:b/>
                <w:sz w:val="20"/>
              </w:rPr>
            </w:pPr>
          </w:p>
          <w:p w14:paraId="637CB273" w14:textId="41D6E4B5" w:rsidR="00996E06" w:rsidRDefault="00996E06" w:rsidP="002223EC">
            <w:pPr>
              <w:ind w:left="665"/>
              <w:rPr>
                <w:rFonts w:cs="Arial"/>
                <w:b/>
                <w:sz w:val="20"/>
              </w:rPr>
            </w:pPr>
          </w:p>
          <w:p w14:paraId="6C10C20D" w14:textId="59F165CE" w:rsidR="00996E06" w:rsidRDefault="00996E06" w:rsidP="002223EC">
            <w:pPr>
              <w:ind w:left="665"/>
              <w:rPr>
                <w:rFonts w:cs="Arial"/>
                <w:b/>
                <w:sz w:val="20"/>
              </w:rPr>
            </w:pPr>
          </w:p>
          <w:p w14:paraId="1CDB7E0F" w14:textId="2B7FC058" w:rsidR="00996E06" w:rsidRDefault="00996E06" w:rsidP="002223EC">
            <w:pPr>
              <w:ind w:left="665"/>
              <w:rPr>
                <w:rFonts w:cs="Arial"/>
                <w:b/>
                <w:sz w:val="20"/>
              </w:rPr>
            </w:pPr>
          </w:p>
          <w:p w14:paraId="5F02C0F7" w14:textId="77777777" w:rsidR="00996E06" w:rsidRPr="00A07CF8" w:rsidRDefault="00996E06" w:rsidP="002223EC">
            <w:pPr>
              <w:ind w:left="665"/>
              <w:rPr>
                <w:rFonts w:cs="Arial"/>
                <w:b/>
                <w:sz w:val="20"/>
              </w:rPr>
            </w:pPr>
          </w:p>
          <w:p w14:paraId="30155F85" w14:textId="77777777" w:rsidR="002223EC" w:rsidRPr="00044FD1" w:rsidRDefault="002223EC" w:rsidP="002223EC">
            <w:pPr>
              <w:tabs>
                <w:tab w:val="left" w:pos="2128"/>
                <w:tab w:val="center" w:pos="5443"/>
              </w:tabs>
              <w:jc w:val="center"/>
              <w:rPr>
                <w:rFonts w:cs="Arial"/>
                <w:iCs/>
                <w:sz w:val="20"/>
              </w:rPr>
            </w:pPr>
            <w:r w:rsidRPr="00044FD1">
              <w:rPr>
                <w:rFonts w:cs="Arial"/>
                <w:sz w:val="20"/>
              </w:rPr>
              <w:t>Tabla 1</w:t>
            </w:r>
            <w:r>
              <w:rPr>
                <w:rFonts w:cs="Arial"/>
                <w:sz w:val="20"/>
              </w:rPr>
              <w:t>.</w:t>
            </w:r>
            <w:r w:rsidRPr="00044FD1">
              <w:rPr>
                <w:rFonts w:cs="Arial"/>
                <w:sz w:val="20"/>
              </w:rPr>
              <w:t xml:space="preserve"> Proyecciones de población por Localidad</w:t>
            </w:r>
          </w:p>
          <w:tbl>
            <w:tblPr>
              <w:tblW w:w="291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711"/>
            </w:tblGrid>
            <w:tr w:rsidR="002223EC" w:rsidRPr="002223EC" w14:paraId="226CEF79" w14:textId="77777777" w:rsidTr="00AE178E">
              <w:trPr>
                <w:trHeight w:val="300"/>
                <w:jc w:val="center"/>
              </w:trPr>
              <w:tc>
                <w:tcPr>
                  <w:tcW w:w="1200" w:type="dxa"/>
                  <w:shd w:val="clear" w:color="000000" w:fill="BDD7EE"/>
                  <w:vAlign w:val="center"/>
                  <w:hideMark/>
                </w:tcPr>
                <w:p w14:paraId="1807E2AE" w14:textId="77777777" w:rsidR="002223EC" w:rsidRPr="002223EC" w:rsidRDefault="002223EC" w:rsidP="00AE178E">
                  <w:pPr>
                    <w:jc w:val="center"/>
                    <w:rPr>
                      <w:rFonts w:cs="Arial"/>
                      <w:sz w:val="18"/>
                    </w:rPr>
                  </w:pPr>
                  <w:r w:rsidRPr="002223EC">
                    <w:rPr>
                      <w:rFonts w:cs="Arial"/>
                      <w:sz w:val="18"/>
                    </w:rPr>
                    <w:t>UPZ Bosa</w:t>
                  </w:r>
                </w:p>
              </w:tc>
              <w:tc>
                <w:tcPr>
                  <w:tcW w:w="1711" w:type="dxa"/>
                  <w:shd w:val="clear" w:color="000000" w:fill="BDD7EE"/>
                  <w:vAlign w:val="center"/>
                  <w:hideMark/>
                </w:tcPr>
                <w:p w14:paraId="67D95E88" w14:textId="77777777" w:rsidR="002223EC" w:rsidRPr="002223EC" w:rsidRDefault="002223EC" w:rsidP="00AE178E">
                  <w:pPr>
                    <w:jc w:val="center"/>
                    <w:rPr>
                      <w:rFonts w:cs="Arial"/>
                      <w:sz w:val="18"/>
                    </w:rPr>
                  </w:pPr>
                  <w:r w:rsidRPr="002223EC">
                    <w:rPr>
                      <w:rFonts w:cs="Arial"/>
                      <w:sz w:val="18"/>
                    </w:rPr>
                    <w:t>Nombre</w:t>
                  </w:r>
                </w:p>
              </w:tc>
            </w:tr>
            <w:tr w:rsidR="002223EC" w:rsidRPr="002223EC" w14:paraId="2837B7B6" w14:textId="77777777" w:rsidTr="00AE178E">
              <w:trPr>
                <w:trHeight w:val="60"/>
                <w:jc w:val="center"/>
              </w:trPr>
              <w:tc>
                <w:tcPr>
                  <w:tcW w:w="1200" w:type="dxa"/>
                  <w:shd w:val="clear" w:color="auto" w:fill="auto"/>
                  <w:noWrap/>
                  <w:vAlign w:val="center"/>
                  <w:hideMark/>
                </w:tcPr>
                <w:p w14:paraId="54368C02" w14:textId="77777777" w:rsidR="002223EC" w:rsidRPr="002223EC" w:rsidRDefault="002223EC" w:rsidP="00AE178E">
                  <w:pPr>
                    <w:jc w:val="center"/>
                    <w:rPr>
                      <w:rFonts w:cs="Arial"/>
                      <w:sz w:val="18"/>
                    </w:rPr>
                  </w:pPr>
                  <w:r w:rsidRPr="002223EC">
                    <w:rPr>
                      <w:rFonts w:cs="Arial"/>
                      <w:sz w:val="18"/>
                    </w:rPr>
                    <w:t>49</w:t>
                  </w:r>
                </w:p>
              </w:tc>
              <w:tc>
                <w:tcPr>
                  <w:tcW w:w="1711" w:type="dxa"/>
                  <w:shd w:val="clear" w:color="auto" w:fill="auto"/>
                  <w:noWrap/>
                  <w:vAlign w:val="center"/>
                  <w:hideMark/>
                </w:tcPr>
                <w:p w14:paraId="036E6AE7" w14:textId="77777777" w:rsidR="002223EC" w:rsidRPr="002223EC" w:rsidRDefault="002223EC" w:rsidP="00AE178E">
                  <w:pPr>
                    <w:jc w:val="center"/>
                    <w:rPr>
                      <w:rFonts w:cs="Arial"/>
                      <w:sz w:val="18"/>
                    </w:rPr>
                  </w:pPr>
                  <w:r w:rsidRPr="002223EC">
                    <w:rPr>
                      <w:rFonts w:cs="Arial"/>
                      <w:sz w:val="18"/>
                    </w:rPr>
                    <w:t>Apogeo</w:t>
                  </w:r>
                </w:p>
              </w:tc>
            </w:tr>
            <w:tr w:rsidR="002223EC" w:rsidRPr="002223EC" w14:paraId="57B0CE43" w14:textId="77777777" w:rsidTr="00AE178E">
              <w:trPr>
                <w:trHeight w:val="300"/>
                <w:jc w:val="center"/>
              </w:trPr>
              <w:tc>
                <w:tcPr>
                  <w:tcW w:w="1200" w:type="dxa"/>
                  <w:shd w:val="clear" w:color="auto" w:fill="auto"/>
                  <w:noWrap/>
                  <w:vAlign w:val="center"/>
                  <w:hideMark/>
                </w:tcPr>
                <w:p w14:paraId="31B2963F" w14:textId="77777777" w:rsidR="002223EC" w:rsidRPr="002223EC" w:rsidRDefault="002223EC" w:rsidP="00AE178E">
                  <w:pPr>
                    <w:jc w:val="center"/>
                    <w:rPr>
                      <w:rFonts w:cs="Arial"/>
                      <w:sz w:val="18"/>
                    </w:rPr>
                  </w:pPr>
                  <w:r w:rsidRPr="002223EC">
                    <w:rPr>
                      <w:rFonts w:cs="Arial"/>
                      <w:sz w:val="18"/>
                    </w:rPr>
                    <w:t>84</w:t>
                  </w:r>
                </w:p>
              </w:tc>
              <w:tc>
                <w:tcPr>
                  <w:tcW w:w="1711" w:type="dxa"/>
                  <w:shd w:val="clear" w:color="auto" w:fill="auto"/>
                  <w:noWrap/>
                  <w:vAlign w:val="center"/>
                  <w:hideMark/>
                </w:tcPr>
                <w:p w14:paraId="10A4BF60" w14:textId="77777777" w:rsidR="002223EC" w:rsidRPr="002223EC" w:rsidRDefault="002223EC" w:rsidP="00AE178E">
                  <w:pPr>
                    <w:jc w:val="center"/>
                    <w:rPr>
                      <w:rFonts w:cs="Arial"/>
                      <w:sz w:val="18"/>
                    </w:rPr>
                  </w:pPr>
                  <w:r w:rsidRPr="002223EC">
                    <w:rPr>
                      <w:rFonts w:cs="Arial"/>
                      <w:sz w:val="18"/>
                    </w:rPr>
                    <w:t>Bosa Occidental</w:t>
                  </w:r>
                </w:p>
              </w:tc>
            </w:tr>
            <w:tr w:rsidR="002223EC" w:rsidRPr="002223EC" w14:paraId="5CB3C9FA" w14:textId="77777777" w:rsidTr="00AE178E">
              <w:trPr>
                <w:trHeight w:val="300"/>
                <w:jc w:val="center"/>
              </w:trPr>
              <w:tc>
                <w:tcPr>
                  <w:tcW w:w="1200" w:type="dxa"/>
                  <w:shd w:val="clear" w:color="auto" w:fill="auto"/>
                  <w:noWrap/>
                  <w:vAlign w:val="center"/>
                  <w:hideMark/>
                </w:tcPr>
                <w:p w14:paraId="3D2650BD" w14:textId="77777777" w:rsidR="002223EC" w:rsidRPr="002223EC" w:rsidRDefault="002223EC" w:rsidP="00AE178E">
                  <w:pPr>
                    <w:jc w:val="center"/>
                    <w:rPr>
                      <w:rFonts w:cs="Arial"/>
                      <w:sz w:val="18"/>
                    </w:rPr>
                  </w:pPr>
                  <w:r w:rsidRPr="002223EC">
                    <w:rPr>
                      <w:rFonts w:cs="Arial"/>
                      <w:sz w:val="18"/>
                    </w:rPr>
                    <w:t>85</w:t>
                  </w:r>
                </w:p>
              </w:tc>
              <w:tc>
                <w:tcPr>
                  <w:tcW w:w="1711" w:type="dxa"/>
                  <w:shd w:val="clear" w:color="auto" w:fill="auto"/>
                  <w:noWrap/>
                  <w:vAlign w:val="center"/>
                  <w:hideMark/>
                </w:tcPr>
                <w:p w14:paraId="268735E8" w14:textId="77777777" w:rsidR="002223EC" w:rsidRPr="002223EC" w:rsidRDefault="002223EC" w:rsidP="00AE178E">
                  <w:pPr>
                    <w:jc w:val="center"/>
                    <w:rPr>
                      <w:rFonts w:cs="Arial"/>
                      <w:sz w:val="18"/>
                    </w:rPr>
                  </w:pPr>
                  <w:r w:rsidRPr="002223EC">
                    <w:rPr>
                      <w:rFonts w:cs="Arial"/>
                      <w:sz w:val="18"/>
                    </w:rPr>
                    <w:t>Bosa Central</w:t>
                  </w:r>
                </w:p>
              </w:tc>
            </w:tr>
            <w:tr w:rsidR="002223EC" w:rsidRPr="002223EC" w14:paraId="5138AD7E" w14:textId="77777777" w:rsidTr="00AE178E">
              <w:trPr>
                <w:trHeight w:val="300"/>
                <w:jc w:val="center"/>
              </w:trPr>
              <w:tc>
                <w:tcPr>
                  <w:tcW w:w="1200" w:type="dxa"/>
                  <w:shd w:val="clear" w:color="auto" w:fill="auto"/>
                  <w:noWrap/>
                  <w:vAlign w:val="center"/>
                  <w:hideMark/>
                </w:tcPr>
                <w:p w14:paraId="4894D1EF" w14:textId="77777777" w:rsidR="002223EC" w:rsidRPr="002223EC" w:rsidRDefault="002223EC" w:rsidP="00AE178E">
                  <w:pPr>
                    <w:jc w:val="center"/>
                    <w:rPr>
                      <w:rFonts w:cs="Arial"/>
                      <w:sz w:val="18"/>
                    </w:rPr>
                  </w:pPr>
                  <w:r w:rsidRPr="002223EC">
                    <w:rPr>
                      <w:rFonts w:cs="Arial"/>
                      <w:sz w:val="18"/>
                    </w:rPr>
                    <w:t>86</w:t>
                  </w:r>
                </w:p>
              </w:tc>
              <w:tc>
                <w:tcPr>
                  <w:tcW w:w="1711" w:type="dxa"/>
                  <w:shd w:val="clear" w:color="auto" w:fill="auto"/>
                  <w:noWrap/>
                  <w:vAlign w:val="center"/>
                  <w:hideMark/>
                </w:tcPr>
                <w:p w14:paraId="270AE91C" w14:textId="77777777" w:rsidR="002223EC" w:rsidRPr="002223EC" w:rsidRDefault="002223EC" w:rsidP="00AE178E">
                  <w:pPr>
                    <w:jc w:val="center"/>
                    <w:rPr>
                      <w:rFonts w:cs="Arial"/>
                      <w:sz w:val="18"/>
                    </w:rPr>
                  </w:pPr>
                  <w:r w:rsidRPr="002223EC">
                    <w:rPr>
                      <w:rFonts w:cs="Arial"/>
                      <w:sz w:val="18"/>
                    </w:rPr>
                    <w:t>El Porvenir</w:t>
                  </w:r>
                </w:p>
              </w:tc>
            </w:tr>
            <w:tr w:rsidR="002223EC" w:rsidRPr="002223EC" w14:paraId="668F3818" w14:textId="77777777" w:rsidTr="00AE178E">
              <w:trPr>
                <w:trHeight w:val="300"/>
                <w:jc w:val="center"/>
              </w:trPr>
              <w:tc>
                <w:tcPr>
                  <w:tcW w:w="1200" w:type="dxa"/>
                  <w:shd w:val="clear" w:color="auto" w:fill="auto"/>
                  <w:noWrap/>
                  <w:vAlign w:val="center"/>
                  <w:hideMark/>
                </w:tcPr>
                <w:p w14:paraId="67DDB69B" w14:textId="77777777" w:rsidR="002223EC" w:rsidRPr="002223EC" w:rsidRDefault="002223EC" w:rsidP="00AE178E">
                  <w:pPr>
                    <w:jc w:val="center"/>
                    <w:rPr>
                      <w:rFonts w:cs="Arial"/>
                      <w:sz w:val="18"/>
                    </w:rPr>
                  </w:pPr>
                  <w:r w:rsidRPr="002223EC">
                    <w:rPr>
                      <w:rFonts w:cs="Arial"/>
                      <w:sz w:val="18"/>
                    </w:rPr>
                    <w:t>87</w:t>
                  </w:r>
                </w:p>
              </w:tc>
              <w:tc>
                <w:tcPr>
                  <w:tcW w:w="1711" w:type="dxa"/>
                  <w:shd w:val="clear" w:color="auto" w:fill="auto"/>
                  <w:noWrap/>
                  <w:vAlign w:val="center"/>
                  <w:hideMark/>
                </w:tcPr>
                <w:p w14:paraId="0571C902" w14:textId="77777777" w:rsidR="002223EC" w:rsidRPr="002223EC" w:rsidRDefault="002223EC" w:rsidP="00AE178E">
                  <w:pPr>
                    <w:jc w:val="center"/>
                    <w:rPr>
                      <w:rFonts w:cs="Arial"/>
                      <w:sz w:val="18"/>
                    </w:rPr>
                  </w:pPr>
                  <w:r w:rsidRPr="002223EC">
                    <w:rPr>
                      <w:rFonts w:cs="Arial"/>
                      <w:sz w:val="18"/>
                    </w:rPr>
                    <w:t>Tintal Sur</w:t>
                  </w:r>
                </w:p>
              </w:tc>
            </w:tr>
          </w:tbl>
          <w:p w14:paraId="226FDFDB" w14:textId="77777777" w:rsidR="006D2D75" w:rsidRPr="00426DCF" w:rsidRDefault="002223EC" w:rsidP="006D2D75">
            <w:pPr>
              <w:ind w:left="720"/>
              <w:rPr>
                <w:rFonts w:cs="Arial"/>
                <w:sz w:val="20"/>
              </w:rPr>
            </w:pPr>
            <w:r>
              <w:rPr>
                <w:rFonts w:cs="Arial"/>
                <w:i/>
                <w:sz w:val="14"/>
              </w:rPr>
              <w:t xml:space="preserve">                                                                  </w:t>
            </w:r>
            <w:r w:rsidRPr="006D2E1D">
              <w:rPr>
                <w:rFonts w:cs="Arial"/>
                <w:i/>
                <w:sz w:val="14"/>
              </w:rPr>
              <w:t>Fuente: SDP, Visor de Proyecciones por Localidad</w:t>
            </w:r>
          </w:p>
        </w:tc>
      </w:tr>
    </w:tbl>
    <w:p w14:paraId="52E56223" w14:textId="77777777" w:rsidR="006D2D75" w:rsidRPr="00426DCF" w:rsidRDefault="006D2D75" w:rsidP="006D2D75">
      <w:pPr>
        <w:rPr>
          <w:rFonts w:cs="Arial"/>
          <w:b/>
          <w:sz w:val="20"/>
          <w:lang w:val="es-ES"/>
        </w:rPr>
      </w:pPr>
    </w:p>
    <w:p w14:paraId="07547A01" w14:textId="77777777" w:rsidR="00E363EF" w:rsidRPr="00426DCF" w:rsidRDefault="00E363EF" w:rsidP="00CD715D">
      <w:pPr>
        <w:rPr>
          <w:rFonts w:cs="Arial"/>
          <w:sz w:val="20"/>
        </w:rPr>
      </w:pPr>
    </w:p>
    <w:p w14:paraId="53FA4A19" w14:textId="77777777" w:rsidR="00F267AC" w:rsidRPr="00426DCF" w:rsidRDefault="00F267AC" w:rsidP="00CD715D">
      <w:pPr>
        <w:pStyle w:val="Subttulo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426DCF">
        <w:rPr>
          <w:rFonts w:ascii="Arial" w:hAnsi="Arial" w:cs="Arial"/>
          <w:sz w:val="20"/>
          <w:szCs w:val="20"/>
        </w:rPr>
        <w:t>LÍNEA DE INVERSIÓN</w:t>
      </w:r>
    </w:p>
    <w:p w14:paraId="5043CB0F" w14:textId="77777777" w:rsidR="00F267AC" w:rsidRPr="00426DCF" w:rsidRDefault="00F267AC" w:rsidP="00F267AC">
      <w:pPr>
        <w:pStyle w:val="Subttulo"/>
        <w:numPr>
          <w:ilvl w:val="0"/>
          <w:numId w:val="0"/>
        </w:numPr>
        <w:ind w:left="720"/>
        <w:rPr>
          <w:rFonts w:ascii="Arial" w:hAnsi="Arial" w:cs="Arial"/>
          <w:sz w:val="20"/>
          <w:szCs w:val="20"/>
        </w:rPr>
      </w:pPr>
    </w:p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ashSmallGap" w:sz="4" w:space="0" w:color="auto"/>
          <w:insideV w:val="dashSmallGap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207"/>
      </w:tblGrid>
      <w:tr w:rsidR="00F267AC" w:rsidRPr="00426DCF" w14:paraId="0AC69FE4" w14:textId="77777777" w:rsidTr="461C17AB">
        <w:trPr>
          <w:trHeight w:val="734"/>
          <w:jc w:val="center"/>
        </w:trPr>
        <w:tc>
          <w:tcPr>
            <w:tcW w:w="10207" w:type="dxa"/>
            <w:shd w:val="clear" w:color="auto" w:fill="D9D9D9" w:themeFill="background1" w:themeFillShade="D9"/>
          </w:tcPr>
          <w:p w14:paraId="07459315" w14:textId="77777777" w:rsidR="00F267AC" w:rsidRPr="00426DCF" w:rsidRDefault="00F267AC" w:rsidP="00F40D9A">
            <w:pPr>
              <w:ind w:left="360"/>
              <w:rPr>
                <w:rFonts w:cs="Arial"/>
                <w:b/>
                <w:sz w:val="20"/>
              </w:rPr>
            </w:pPr>
          </w:p>
          <w:p w14:paraId="76B33A15" w14:textId="77777777" w:rsidR="00F267AC" w:rsidRPr="00426DCF" w:rsidRDefault="00F267AC" w:rsidP="00F40D9A">
            <w:pPr>
              <w:ind w:left="360"/>
              <w:jc w:val="left"/>
              <w:rPr>
                <w:rFonts w:cs="Arial"/>
                <w:b/>
                <w:sz w:val="20"/>
              </w:rPr>
            </w:pPr>
            <w:r w:rsidRPr="00426DCF">
              <w:rPr>
                <w:rFonts w:cs="Arial"/>
                <w:b/>
                <w:sz w:val="20"/>
              </w:rPr>
              <w:t>LÍNEA</w:t>
            </w:r>
            <w:r w:rsidR="00504344" w:rsidRPr="00426DCF">
              <w:rPr>
                <w:rFonts w:cs="Arial"/>
                <w:b/>
                <w:szCs w:val="24"/>
              </w:rPr>
              <w:t>(S)</w:t>
            </w:r>
            <w:r w:rsidR="00B621A1" w:rsidRPr="00426DCF">
              <w:rPr>
                <w:rFonts w:cs="Arial"/>
                <w:szCs w:val="24"/>
              </w:rPr>
              <w:t xml:space="preserve"> </w:t>
            </w:r>
            <w:r w:rsidRPr="00426DCF">
              <w:rPr>
                <w:rFonts w:cs="Arial"/>
                <w:b/>
                <w:sz w:val="20"/>
              </w:rPr>
              <w:t>DE INVERSIÓN</w:t>
            </w:r>
          </w:p>
          <w:p w14:paraId="6537F28F" w14:textId="77777777" w:rsidR="00F267AC" w:rsidRPr="00426DCF" w:rsidRDefault="00F267AC" w:rsidP="00F40D9A">
            <w:pPr>
              <w:ind w:left="360"/>
              <w:rPr>
                <w:rFonts w:cs="Arial"/>
                <w:i/>
                <w:sz w:val="20"/>
              </w:rPr>
            </w:pPr>
          </w:p>
          <w:p w14:paraId="71A88967" w14:textId="77777777" w:rsidR="00F267AC" w:rsidRPr="00426DCF" w:rsidRDefault="00F267AC" w:rsidP="00F40D9A">
            <w:pPr>
              <w:ind w:left="360"/>
              <w:rPr>
                <w:rFonts w:cs="Arial"/>
                <w:b/>
                <w:i/>
                <w:sz w:val="20"/>
              </w:rPr>
            </w:pPr>
            <w:r w:rsidRPr="00426DCF">
              <w:rPr>
                <w:rFonts w:cs="Arial"/>
                <w:i/>
                <w:sz w:val="20"/>
              </w:rPr>
              <w:t xml:space="preserve">Identifique </w:t>
            </w:r>
            <w:r w:rsidR="00785F52" w:rsidRPr="00426DCF">
              <w:rPr>
                <w:rFonts w:cs="Arial"/>
                <w:i/>
                <w:sz w:val="20"/>
              </w:rPr>
              <w:t>la</w:t>
            </w:r>
            <w:r w:rsidR="00785F52" w:rsidRPr="00426DCF">
              <w:rPr>
                <w:rFonts w:cs="Arial"/>
                <w:szCs w:val="24"/>
              </w:rPr>
              <w:t>s (s</w:t>
            </w:r>
            <w:r w:rsidR="00504344" w:rsidRPr="00426DCF">
              <w:rPr>
                <w:rFonts w:cs="Arial"/>
                <w:szCs w:val="24"/>
              </w:rPr>
              <w:t>)</w:t>
            </w:r>
            <w:r w:rsidR="00B621A1" w:rsidRPr="00426DCF">
              <w:rPr>
                <w:rFonts w:cs="Arial"/>
                <w:szCs w:val="24"/>
              </w:rPr>
              <w:t xml:space="preserve"> </w:t>
            </w:r>
            <w:r w:rsidRPr="00426DCF">
              <w:rPr>
                <w:rFonts w:cs="Arial"/>
                <w:i/>
                <w:sz w:val="20"/>
              </w:rPr>
              <w:t>línea</w:t>
            </w:r>
            <w:r w:rsidR="00504344" w:rsidRPr="00426DCF">
              <w:rPr>
                <w:rFonts w:cs="Arial"/>
                <w:szCs w:val="24"/>
              </w:rPr>
              <w:t>(s)</w:t>
            </w:r>
            <w:r w:rsidR="00EC631A" w:rsidRPr="00426DCF">
              <w:rPr>
                <w:rFonts w:cs="Arial"/>
                <w:szCs w:val="24"/>
              </w:rPr>
              <w:t xml:space="preserve"> </w:t>
            </w:r>
            <w:r w:rsidRPr="00426DCF">
              <w:rPr>
                <w:rFonts w:cs="Arial"/>
                <w:i/>
                <w:sz w:val="20"/>
              </w:rPr>
              <w:t>de inversión por sector, en la que se enmarca el proyecto.</w:t>
            </w:r>
            <w:r w:rsidR="00786704">
              <w:rPr>
                <w:rFonts w:cs="Arial"/>
                <w:i/>
                <w:sz w:val="20"/>
              </w:rPr>
              <w:br/>
            </w:r>
            <w:r w:rsidR="00786704">
              <w:rPr>
                <w:rFonts w:cs="Arial"/>
                <w:i/>
                <w:sz w:val="20"/>
              </w:rPr>
              <w:br/>
            </w:r>
            <w:r w:rsidR="004C773F">
              <w:t xml:space="preserve">     Infraestructura</w:t>
            </w:r>
          </w:p>
          <w:p w14:paraId="6DFB9E20" w14:textId="77777777" w:rsidR="00F267AC" w:rsidRPr="00426DCF" w:rsidRDefault="00F267AC" w:rsidP="00F40D9A">
            <w:pPr>
              <w:rPr>
                <w:rFonts w:cs="Arial"/>
                <w:sz w:val="20"/>
              </w:rPr>
            </w:pPr>
          </w:p>
        </w:tc>
      </w:tr>
      <w:tr w:rsidR="00F267AC" w:rsidRPr="00426DCF" w14:paraId="7E365195" w14:textId="77777777" w:rsidTr="461C17AB">
        <w:trPr>
          <w:jc w:val="center"/>
        </w:trPr>
        <w:tc>
          <w:tcPr>
            <w:tcW w:w="10207" w:type="dxa"/>
            <w:shd w:val="clear" w:color="auto" w:fill="FFFFFF" w:themeFill="background1"/>
          </w:tcPr>
          <w:p w14:paraId="5243BC18" w14:textId="77777777" w:rsidR="0037273B" w:rsidRDefault="00CE6D99" w:rsidP="0037273B">
            <w:pPr>
              <w:ind w:left="708"/>
              <w:rPr>
                <w:rFonts w:cs="Arial"/>
                <w:b/>
                <w:sz w:val="20"/>
              </w:rPr>
            </w:pPr>
            <w:r w:rsidRPr="0037273B">
              <w:rPr>
                <w:rFonts w:cs="Arial"/>
                <w:b/>
                <w:sz w:val="20"/>
              </w:rPr>
              <w:t>Relacione la línea(s) de inversión local</w:t>
            </w:r>
            <w:r w:rsidR="0037273B">
              <w:rPr>
                <w:rFonts w:cs="Arial"/>
                <w:b/>
                <w:sz w:val="20"/>
              </w:rPr>
              <w:t>:</w:t>
            </w:r>
          </w:p>
          <w:p w14:paraId="70DF9E56" w14:textId="77777777" w:rsidR="002223EC" w:rsidRPr="00974954" w:rsidRDefault="002223EC" w:rsidP="0037273B">
            <w:pPr>
              <w:ind w:left="708"/>
              <w:rPr>
                <w:rFonts w:cs="Arial"/>
                <w:sz w:val="20"/>
              </w:rPr>
            </w:pPr>
          </w:p>
          <w:p w14:paraId="60FC8882" w14:textId="77777777" w:rsidR="004C773F" w:rsidRPr="00A07CF8" w:rsidRDefault="004C773F" w:rsidP="002223EC">
            <w:pPr>
              <w:ind w:left="719"/>
              <w:rPr>
                <w:rFonts w:cs="Arial"/>
                <w:sz w:val="20"/>
              </w:rPr>
            </w:pPr>
            <w:r w:rsidRPr="00974954">
              <w:rPr>
                <w:rFonts w:cs="Arial"/>
                <w:sz w:val="20"/>
              </w:rPr>
              <w:t>Componente Presupuestos Participativos 50% - Infraestructura</w:t>
            </w:r>
          </w:p>
          <w:p w14:paraId="44E871BC" w14:textId="12735777" w:rsidR="00F267AC" w:rsidRPr="00974954" w:rsidRDefault="7B57BE08" w:rsidP="461C17AB">
            <w:pPr>
              <w:ind w:left="708"/>
              <w:rPr>
                <w:rFonts w:cs="Arial"/>
                <w:sz w:val="20"/>
              </w:rPr>
            </w:pPr>
            <w:r w:rsidRPr="461C17AB">
              <w:rPr>
                <w:rFonts w:cs="Arial"/>
                <w:sz w:val="20"/>
              </w:rPr>
              <w:t xml:space="preserve"> </w:t>
            </w:r>
          </w:p>
          <w:p w14:paraId="72264A16" w14:textId="77777777" w:rsidR="00DD6D9F" w:rsidRDefault="002223EC" w:rsidP="00DD6D9F">
            <w:pPr>
              <w:ind w:left="708"/>
              <w:rPr>
                <w:rFonts w:cs="Arial"/>
                <w:sz w:val="20"/>
              </w:rPr>
            </w:pPr>
            <w:r w:rsidRPr="00A07CF8">
              <w:rPr>
                <w:rFonts w:cs="Arial"/>
                <w:sz w:val="20"/>
              </w:rPr>
              <w:t xml:space="preserve">De acuerdo con los conceptos de gasto de la Circular CONFIS 03 de 2020. El concepto de gasto corresponde a: </w:t>
            </w:r>
            <w:r w:rsidR="00F24363">
              <w:rPr>
                <w:rFonts w:cs="Arial"/>
                <w:sz w:val="20"/>
              </w:rPr>
              <w:t>“</w:t>
            </w:r>
            <w:r w:rsidR="001931D5" w:rsidRPr="00974954">
              <w:rPr>
                <w:rFonts w:cs="Arial"/>
                <w:sz w:val="20"/>
              </w:rPr>
              <w:t>Representan los recursos de inversión que las Alcaldías Locales deberán ejecutar con el fin de complementar y fortalecer las inversiones estratégicas de la administración distrital. La totalidad de los recursos de inversión de este componente deberán ser priorizados a través de ejercicios de presupuestos participativos</w:t>
            </w:r>
            <w:r w:rsidR="00F24363">
              <w:rPr>
                <w:rFonts w:cs="Arial"/>
                <w:sz w:val="20"/>
              </w:rPr>
              <w:t>”</w:t>
            </w:r>
            <w:r w:rsidR="00F24363" w:rsidRPr="00F24363">
              <w:rPr>
                <w:rFonts w:cs="Arial"/>
                <w:sz w:val="20"/>
              </w:rPr>
              <w:t>.</w:t>
            </w:r>
            <w:r w:rsidR="00F24363">
              <w:rPr>
                <w:rFonts w:cs="Arial"/>
                <w:sz w:val="20"/>
              </w:rPr>
              <w:t xml:space="preserve"> </w:t>
            </w:r>
          </w:p>
          <w:p w14:paraId="144A5D23" w14:textId="77777777" w:rsidR="00974954" w:rsidRPr="00426DCF" w:rsidRDefault="00974954" w:rsidP="00DD6D9F">
            <w:pPr>
              <w:ind w:left="708"/>
              <w:rPr>
                <w:rFonts w:cs="Arial"/>
                <w:sz w:val="20"/>
              </w:rPr>
            </w:pPr>
          </w:p>
        </w:tc>
      </w:tr>
    </w:tbl>
    <w:p w14:paraId="738610EB" w14:textId="77777777" w:rsidR="00A225DF" w:rsidRPr="00426DCF" w:rsidRDefault="00A225DF" w:rsidP="00A225DF">
      <w:pPr>
        <w:pStyle w:val="Subttulo"/>
        <w:numPr>
          <w:ilvl w:val="0"/>
          <w:numId w:val="0"/>
        </w:numPr>
        <w:ind w:left="720" w:hanging="720"/>
        <w:rPr>
          <w:rFonts w:ascii="Arial" w:hAnsi="Arial" w:cs="Arial"/>
          <w:sz w:val="20"/>
          <w:szCs w:val="20"/>
        </w:rPr>
      </w:pPr>
      <w:bookmarkStart w:id="5" w:name="_Toc251066180"/>
      <w:bookmarkEnd w:id="3"/>
    </w:p>
    <w:p w14:paraId="637805D2" w14:textId="77777777" w:rsidR="009906FF" w:rsidRPr="00426DCF" w:rsidRDefault="009906FF" w:rsidP="00A225DF">
      <w:pPr>
        <w:pStyle w:val="Subttulo"/>
        <w:numPr>
          <w:ilvl w:val="0"/>
          <w:numId w:val="0"/>
        </w:numPr>
        <w:ind w:left="720" w:hanging="720"/>
        <w:rPr>
          <w:rFonts w:ascii="Arial" w:hAnsi="Arial" w:cs="Arial"/>
          <w:sz w:val="20"/>
          <w:szCs w:val="20"/>
        </w:rPr>
      </w:pPr>
    </w:p>
    <w:p w14:paraId="374826E6" w14:textId="77777777" w:rsidR="005A4CFC" w:rsidRPr="00426DCF" w:rsidRDefault="001C32D2" w:rsidP="00CD715D">
      <w:pPr>
        <w:pStyle w:val="Subttulo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426DCF">
        <w:rPr>
          <w:rFonts w:ascii="Arial" w:hAnsi="Arial" w:cs="Arial"/>
          <w:sz w:val="20"/>
          <w:szCs w:val="20"/>
        </w:rPr>
        <w:t>OBJETIVOS</w:t>
      </w:r>
      <w:bookmarkEnd w:id="5"/>
    </w:p>
    <w:p w14:paraId="463F29E8" w14:textId="77777777" w:rsidR="001C32D2" w:rsidRPr="00426DCF" w:rsidRDefault="001C32D2" w:rsidP="00D92AD7">
      <w:pPr>
        <w:rPr>
          <w:rFonts w:cs="Arial"/>
          <w:b/>
          <w:sz w:val="20"/>
          <w:lang w:val="es-MX"/>
        </w:rPr>
      </w:pP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1C32D2" w:rsidRPr="00426DCF" w14:paraId="6DEDFC9A" w14:textId="77777777" w:rsidTr="461C17AB">
        <w:trPr>
          <w:jc w:val="center"/>
        </w:trPr>
        <w:tc>
          <w:tcPr>
            <w:tcW w:w="10065" w:type="dxa"/>
            <w:shd w:val="clear" w:color="auto" w:fill="DBDBDB" w:themeFill="accent3" w:themeFillTint="66"/>
          </w:tcPr>
          <w:p w14:paraId="3B7B4B86" w14:textId="77777777" w:rsidR="001C32D2" w:rsidRPr="00426DCF" w:rsidRDefault="001C32D2" w:rsidP="00D92AD7">
            <w:pPr>
              <w:ind w:left="360"/>
              <w:rPr>
                <w:rFonts w:cs="Arial"/>
                <w:b/>
                <w:sz w:val="20"/>
              </w:rPr>
            </w:pPr>
          </w:p>
          <w:p w14:paraId="0B6936CF" w14:textId="77777777" w:rsidR="001C32D2" w:rsidRPr="00426DCF" w:rsidRDefault="001C32D2" w:rsidP="00D92AD7">
            <w:pPr>
              <w:ind w:left="360"/>
              <w:jc w:val="left"/>
              <w:rPr>
                <w:rFonts w:cs="Arial"/>
                <w:b/>
                <w:sz w:val="20"/>
              </w:rPr>
            </w:pPr>
            <w:r w:rsidRPr="00426DCF">
              <w:rPr>
                <w:rFonts w:cs="Arial"/>
                <w:b/>
                <w:sz w:val="20"/>
              </w:rPr>
              <w:t>OBJETIVOS</w:t>
            </w:r>
          </w:p>
          <w:p w14:paraId="3A0FF5F2" w14:textId="77777777" w:rsidR="00F209F2" w:rsidRPr="00426DCF" w:rsidRDefault="00F209F2" w:rsidP="00D92AD7">
            <w:pPr>
              <w:ind w:left="360"/>
              <w:jc w:val="left"/>
              <w:rPr>
                <w:rFonts w:cs="Arial"/>
                <w:b/>
                <w:sz w:val="20"/>
              </w:rPr>
            </w:pPr>
          </w:p>
          <w:p w14:paraId="2F1D58B1" w14:textId="77777777" w:rsidR="001C32D2" w:rsidRPr="00426DCF" w:rsidRDefault="00B45A26" w:rsidP="00A0368E">
            <w:pPr>
              <w:ind w:left="360"/>
              <w:rPr>
                <w:rFonts w:cs="Arial"/>
                <w:sz w:val="20"/>
              </w:rPr>
            </w:pPr>
            <w:r w:rsidRPr="00426DCF">
              <w:rPr>
                <w:rFonts w:cs="Arial"/>
                <w:i/>
                <w:sz w:val="20"/>
              </w:rPr>
              <w:t>Defina el objetivo general y los específicos que espera cumplir con el proyecto.</w:t>
            </w:r>
          </w:p>
        </w:tc>
      </w:tr>
      <w:tr w:rsidR="001C32D2" w:rsidRPr="00426DCF" w14:paraId="1FA16F22" w14:textId="77777777" w:rsidTr="461C17AB">
        <w:trPr>
          <w:jc w:val="center"/>
        </w:trPr>
        <w:tc>
          <w:tcPr>
            <w:tcW w:w="10065" w:type="dxa"/>
          </w:tcPr>
          <w:p w14:paraId="5630AD66" w14:textId="77777777" w:rsidR="00F209F2" w:rsidRPr="00426DCF" w:rsidRDefault="00F209F2" w:rsidP="00D92AD7">
            <w:pPr>
              <w:ind w:left="708"/>
              <w:rPr>
                <w:rFonts w:cs="Arial"/>
                <w:b/>
                <w:sz w:val="20"/>
              </w:rPr>
            </w:pPr>
          </w:p>
          <w:p w14:paraId="160944D7" w14:textId="77777777" w:rsidR="001C32D2" w:rsidRPr="00426DCF" w:rsidRDefault="00A54FEB" w:rsidP="00D92AD7">
            <w:pPr>
              <w:ind w:left="708"/>
              <w:rPr>
                <w:rFonts w:cs="Arial"/>
                <w:i/>
                <w:sz w:val="20"/>
              </w:rPr>
            </w:pPr>
            <w:r w:rsidRPr="00426DCF">
              <w:rPr>
                <w:rFonts w:cs="Arial"/>
                <w:b/>
                <w:sz w:val="20"/>
              </w:rPr>
              <w:t>Objetivo General</w:t>
            </w:r>
          </w:p>
          <w:p w14:paraId="61829076" w14:textId="77777777" w:rsidR="00564D19" w:rsidRDefault="00564D19" w:rsidP="009906FF">
            <w:pPr>
              <w:ind w:left="708"/>
              <w:rPr>
                <w:rFonts w:cs="Arial"/>
                <w:color w:val="FF0000"/>
                <w:sz w:val="20"/>
              </w:rPr>
            </w:pPr>
          </w:p>
          <w:p w14:paraId="108AE370" w14:textId="77777777" w:rsidR="00C21346" w:rsidRPr="005827D8" w:rsidRDefault="00DE27A5" w:rsidP="00C21346">
            <w:pPr>
              <w:ind w:left="708"/>
              <w:rPr>
                <w:rFonts w:cs="Arial"/>
                <w:sz w:val="20"/>
              </w:rPr>
            </w:pPr>
            <w:r w:rsidRPr="005827D8">
              <w:rPr>
                <w:rFonts w:cs="Arial"/>
                <w:sz w:val="20"/>
              </w:rPr>
              <w:t xml:space="preserve">Dotar a Instituciones Educativas Distritales de la Localidad de Bosa con los elementos necesarios para garantizar el correcto funcionamiento y un adecuado proceso pedagógico </w:t>
            </w:r>
          </w:p>
          <w:p w14:paraId="2BA226A1" w14:textId="77777777" w:rsidR="005827D8" w:rsidRPr="00426DCF" w:rsidRDefault="005827D8" w:rsidP="00C21346">
            <w:pPr>
              <w:ind w:left="708"/>
              <w:rPr>
                <w:rFonts w:cs="Arial"/>
                <w:sz w:val="20"/>
              </w:rPr>
            </w:pPr>
          </w:p>
        </w:tc>
      </w:tr>
      <w:tr w:rsidR="001C32D2" w:rsidRPr="00426DCF" w14:paraId="137C30C4" w14:textId="77777777" w:rsidTr="461C17AB">
        <w:trPr>
          <w:jc w:val="center"/>
        </w:trPr>
        <w:tc>
          <w:tcPr>
            <w:tcW w:w="10065" w:type="dxa"/>
          </w:tcPr>
          <w:p w14:paraId="17AD93B2" w14:textId="77777777" w:rsidR="00F209F2" w:rsidRPr="00426DCF" w:rsidRDefault="00F209F2" w:rsidP="00D92AD7">
            <w:pPr>
              <w:ind w:left="708"/>
              <w:rPr>
                <w:rFonts w:cs="Arial"/>
                <w:b/>
                <w:sz w:val="20"/>
              </w:rPr>
            </w:pPr>
          </w:p>
          <w:p w14:paraId="7914F8CB" w14:textId="77777777" w:rsidR="00F209F2" w:rsidRPr="00426DCF" w:rsidRDefault="00A54FEB" w:rsidP="0056266A">
            <w:pPr>
              <w:ind w:left="708"/>
              <w:rPr>
                <w:rFonts w:cs="Arial"/>
                <w:b/>
                <w:sz w:val="20"/>
              </w:rPr>
            </w:pPr>
            <w:r w:rsidRPr="00426DCF">
              <w:rPr>
                <w:rFonts w:cs="Arial"/>
                <w:b/>
                <w:sz w:val="20"/>
              </w:rPr>
              <w:t>Objetivos Específicos</w:t>
            </w:r>
          </w:p>
          <w:p w14:paraId="0DE4B5B7" w14:textId="77777777" w:rsidR="00DE4279" w:rsidRPr="00426DCF" w:rsidRDefault="00DE4279" w:rsidP="0056266A">
            <w:pPr>
              <w:ind w:left="708"/>
              <w:rPr>
                <w:rFonts w:cs="Arial"/>
                <w:b/>
                <w:sz w:val="20"/>
              </w:rPr>
            </w:pPr>
          </w:p>
          <w:p w14:paraId="504C5EED" w14:textId="6C21FBB1" w:rsidR="00DE27A5" w:rsidRPr="005827D8" w:rsidRDefault="2A244026" w:rsidP="461C17AB">
            <w:pPr>
              <w:numPr>
                <w:ilvl w:val="0"/>
                <w:numId w:val="40"/>
              </w:numPr>
              <w:rPr>
                <w:rFonts w:cs="Arial"/>
                <w:sz w:val="20"/>
              </w:rPr>
            </w:pPr>
            <w:r w:rsidRPr="461C17AB">
              <w:rPr>
                <w:sz w:val="20"/>
              </w:rPr>
              <w:t>Promover el uso de las Tics como estrategia de la implementación de un plan de renovación tecnológica de los equipos de cómputo al servicio de los colegios de la localidad</w:t>
            </w:r>
            <w:r w:rsidR="0FCB4658" w:rsidRPr="461C17AB">
              <w:rPr>
                <w:sz w:val="20"/>
              </w:rPr>
              <w:t>.</w:t>
            </w:r>
          </w:p>
          <w:p w14:paraId="2C23AE28" w14:textId="0CAA4BBA" w:rsidR="461C17AB" w:rsidRDefault="461C17AB" w:rsidP="461C17AB">
            <w:pPr>
              <w:ind w:left="729"/>
              <w:rPr>
                <w:szCs w:val="24"/>
              </w:rPr>
            </w:pPr>
          </w:p>
          <w:p w14:paraId="7649F6EB" w14:textId="48A38BE7" w:rsidR="00B068D6" w:rsidRPr="005827D8" w:rsidRDefault="2A244026" w:rsidP="461C17AB">
            <w:pPr>
              <w:numPr>
                <w:ilvl w:val="0"/>
                <w:numId w:val="40"/>
              </w:numPr>
              <w:rPr>
                <w:rFonts w:cs="Arial"/>
                <w:color w:val="FF0000"/>
                <w:sz w:val="20"/>
              </w:rPr>
            </w:pPr>
            <w:r w:rsidRPr="461C17AB">
              <w:rPr>
                <w:sz w:val="20"/>
              </w:rPr>
              <w:t>Reponer los equipos de cómputo en Instituciones Educativas Distritales de la Localidad de Bosa que actualmente se encuentran en estado de obsolescencia</w:t>
            </w:r>
            <w:r w:rsidR="49D68577" w:rsidRPr="461C17AB">
              <w:rPr>
                <w:sz w:val="20"/>
              </w:rPr>
              <w:t>.</w:t>
            </w:r>
          </w:p>
          <w:p w14:paraId="66204FF1" w14:textId="77777777" w:rsidR="00DE27A5" w:rsidRPr="00426DCF" w:rsidRDefault="00DE27A5" w:rsidP="005F37DB">
            <w:pPr>
              <w:ind w:left="1449"/>
              <w:rPr>
                <w:rFonts w:cs="Arial"/>
                <w:color w:val="FF0000"/>
                <w:sz w:val="20"/>
              </w:rPr>
            </w:pPr>
          </w:p>
        </w:tc>
      </w:tr>
    </w:tbl>
    <w:p w14:paraId="2DBF0D7D" w14:textId="6354ECB7" w:rsidR="00B66490" w:rsidRDefault="00B66490" w:rsidP="00B66490">
      <w:pPr>
        <w:rPr>
          <w:rFonts w:cs="Arial"/>
          <w:b/>
          <w:sz w:val="20"/>
        </w:rPr>
      </w:pPr>
      <w:bookmarkStart w:id="6" w:name="_Toc251066181"/>
    </w:p>
    <w:p w14:paraId="4C0A1427" w14:textId="77777777" w:rsidR="00996E06" w:rsidRPr="00426DCF" w:rsidRDefault="00996E06" w:rsidP="00B66490">
      <w:pPr>
        <w:rPr>
          <w:rFonts w:cs="Arial"/>
          <w:b/>
          <w:sz w:val="20"/>
        </w:rPr>
      </w:pPr>
    </w:p>
    <w:p w14:paraId="0BD8F5BA" w14:textId="77777777" w:rsidR="00B66490" w:rsidRPr="00426DCF" w:rsidRDefault="00B66490" w:rsidP="00B66490">
      <w:pPr>
        <w:pStyle w:val="Subttulo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426DCF">
        <w:rPr>
          <w:rFonts w:ascii="Arial" w:hAnsi="Arial" w:cs="Arial"/>
          <w:sz w:val="20"/>
          <w:szCs w:val="20"/>
        </w:rPr>
        <w:lastRenderedPageBreak/>
        <w:t>METAS</w:t>
      </w:r>
    </w:p>
    <w:p w14:paraId="6B62F1B3" w14:textId="77777777" w:rsidR="00B66490" w:rsidRPr="00426DCF" w:rsidRDefault="00B66490" w:rsidP="00B66490">
      <w:pPr>
        <w:rPr>
          <w:rFonts w:cs="Arial"/>
          <w:b/>
          <w:sz w:val="20"/>
        </w:rPr>
      </w:pPr>
    </w:p>
    <w:p w14:paraId="5576C1E7" w14:textId="77777777" w:rsidR="00B66490" w:rsidRPr="00426DCF" w:rsidRDefault="00B66490" w:rsidP="00B66490">
      <w:pPr>
        <w:rPr>
          <w:rFonts w:cs="Arial"/>
          <w:b/>
          <w:sz w:val="20"/>
        </w:rPr>
      </w:pPr>
      <w:r w:rsidRPr="00426DCF">
        <w:rPr>
          <w:rFonts w:cs="Arial"/>
          <w:b/>
          <w:sz w:val="20"/>
        </w:rPr>
        <w:t>Metas de proyecto</w:t>
      </w:r>
    </w:p>
    <w:p w14:paraId="02F2C34E" w14:textId="77777777" w:rsidR="00B66490" w:rsidRPr="00426DCF" w:rsidRDefault="00B66490" w:rsidP="00B66490">
      <w:pPr>
        <w:rPr>
          <w:rFonts w:cs="Arial"/>
          <w:i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8"/>
        <w:gridCol w:w="1344"/>
        <w:gridCol w:w="1680"/>
        <w:gridCol w:w="4764"/>
      </w:tblGrid>
      <w:tr w:rsidR="00B66490" w:rsidRPr="00426DCF" w14:paraId="328AF8B9" w14:textId="77777777" w:rsidTr="00C21346">
        <w:trPr>
          <w:jc w:val="center"/>
        </w:trPr>
        <w:tc>
          <w:tcPr>
            <w:tcW w:w="856" w:type="pct"/>
            <w:shd w:val="clear" w:color="auto" w:fill="D9D9D9"/>
            <w:vAlign w:val="center"/>
          </w:tcPr>
          <w:p w14:paraId="5B9D739A" w14:textId="77777777" w:rsidR="00B66490" w:rsidRPr="00426DCF" w:rsidRDefault="00B66490" w:rsidP="004517F0">
            <w:pPr>
              <w:jc w:val="center"/>
              <w:rPr>
                <w:rFonts w:cs="Arial"/>
                <w:b/>
                <w:sz w:val="20"/>
              </w:rPr>
            </w:pPr>
            <w:r w:rsidRPr="00426DCF">
              <w:rPr>
                <w:rFonts w:cs="Arial"/>
                <w:b/>
                <w:sz w:val="20"/>
              </w:rPr>
              <w:t>PROCESO</w:t>
            </w:r>
          </w:p>
        </w:tc>
        <w:tc>
          <w:tcPr>
            <w:tcW w:w="715" w:type="pct"/>
            <w:shd w:val="clear" w:color="auto" w:fill="D9D9D9"/>
            <w:vAlign w:val="center"/>
          </w:tcPr>
          <w:p w14:paraId="6194B2D3" w14:textId="77777777" w:rsidR="00B66490" w:rsidRPr="00426DCF" w:rsidRDefault="00B66490" w:rsidP="004517F0">
            <w:pPr>
              <w:jc w:val="center"/>
              <w:rPr>
                <w:rFonts w:cs="Arial"/>
                <w:b/>
                <w:sz w:val="20"/>
              </w:rPr>
            </w:pPr>
            <w:r w:rsidRPr="00426DCF">
              <w:rPr>
                <w:rFonts w:cs="Arial"/>
                <w:b/>
                <w:sz w:val="20"/>
              </w:rPr>
              <w:t>MAGNITUD</w:t>
            </w:r>
          </w:p>
        </w:tc>
        <w:tc>
          <w:tcPr>
            <w:tcW w:w="894" w:type="pct"/>
            <w:shd w:val="clear" w:color="auto" w:fill="D9D9D9"/>
            <w:vAlign w:val="center"/>
          </w:tcPr>
          <w:p w14:paraId="0927C5D8" w14:textId="77777777" w:rsidR="00B66490" w:rsidRPr="00426DCF" w:rsidRDefault="00B66490" w:rsidP="004517F0">
            <w:pPr>
              <w:jc w:val="center"/>
              <w:rPr>
                <w:rFonts w:cs="Arial"/>
                <w:b/>
                <w:sz w:val="20"/>
              </w:rPr>
            </w:pPr>
            <w:r w:rsidRPr="00426DCF">
              <w:rPr>
                <w:rFonts w:cs="Arial"/>
                <w:b/>
                <w:sz w:val="20"/>
              </w:rPr>
              <w:t>UNIDAD DE MEDIDA</w:t>
            </w:r>
          </w:p>
        </w:tc>
        <w:tc>
          <w:tcPr>
            <w:tcW w:w="2535" w:type="pct"/>
            <w:shd w:val="clear" w:color="auto" w:fill="D9D9D9"/>
            <w:vAlign w:val="center"/>
          </w:tcPr>
          <w:p w14:paraId="08A4965E" w14:textId="77777777" w:rsidR="00B66490" w:rsidRPr="00426DCF" w:rsidRDefault="00B66490" w:rsidP="004517F0">
            <w:pPr>
              <w:jc w:val="center"/>
              <w:rPr>
                <w:rFonts w:cs="Arial"/>
                <w:b/>
                <w:sz w:val="20"/>
              </w:rPr>
            </w:pPr>
            <w:r w:rsidRPr="00426DCF">
              <w:rPr>
                <w:rFonts w:cs="Arial"/>
                <w:b/>
                <w:sz w:val="20"/>
              </w:rPr>
              <w:t>DESCRIPCIÓN</w:t>
            </w:r>
          </w:p>
        </w:tc>
      </w:tr>
      <w:tr w:rsidR="00B66490" w:rsidRPr="00426DCF" w14:paraId="5109E11E" w14:textId="77777777" w:rsidTr="00C21346">
        <w:trPr>
          <w:jc w:val="center"/>
        </w:trPr>
        <w:tc>
          <w:tcPr>
            <w:tcW w:w="856" w:type="pct"/>
            <w:vAlign w:val="center"/>
          </w:tcPr>
          <w:p w14:paraId="6FAEAC43" w14:textId="77777777" w:rsidR="00B66490" w:rsidRPr="00E4358B" w:rsidRDefault="00DE27A5" w:rsidP="00C21346">
            <w:pPr>
              <w:jc w:val="center"/>
              <w:rPr>
                <w:sz w:val="20"/>
              </w:rPr>
            </w:pPr>
            <w:r w:rsidRPr="00E4358B">
              <w:rPr>
                <w:sz w:val="20"/>
              </w:rPr>
              <w:t>Dotar</w:t>
            </w:r>
          </w:p>
        </w:tc>
        <w:tc>
          <w:tcPr>
            <w:tcW w:w="715" w:type="pct"/>
            <w:vAlign w:val="center"/>
          </w:tcPr>
          <w:p w14:paraId="4B34824B" w14:textId="77777777" w:rsidR="00B66490" w:rsidRPr="00E4358B" w:rsidRDefault="00C12E69" w:rsidP="00C21346">
            <w:pPr>
              <w:jc w:val="center"/>
              <w:rPr>
                <w:sz w:val="20"/>
              </w:rPr>
            </w:pPr>
            <w:r w:rsidRPr="00E4358B">
              <w:rPr>
                <w:sz w:val="20"/>
              </w:rPr>
              <w:t>29</w:t>
            </w:r>
          </w:p>
        </w:tc>
        <w:tc>
          <w:tcPr>
            <w:tcW w:w="894" w:type="pct"/>
            <w:vAlign w:val="center"/>
          </w:tcPr>
          <w:p w14:paraId="524E2F6C" w14:textId="77777777" w:rsidR="00B66490" w:rsidRPr="00E4358B" w:rsidRDefault="00DE27A5" w:rsidP="00C21346">
            <w:pPr>
              <w:jc w:val="center"/>
              <w:rPr>
                <w:sz w:val="20"/>
              </w:rPr>
            </w:pPr>
            <w:r w:rsidRPr="00E4358B">
              <w:rPr>
                <w:sz w:val="20"/>
              </w:rPr>
              <w:t xml:space="preserve">Número </w:t>
            </w:r>
          </w:p>
        </w:tc>
        <w:tc>
          <w:tcPr>
            <w:tcW w:w="2535" w:type="pct"/>
          </w:tcPr>
          <w:p w14:paraId="4AFB6625" w14:textId="4D2DBB28" w:rsidR="00D063B3" w:rsidRPr="00E4358B" w:rsidRDefault="00D470C8" w:rsidP="00797871">
            <w:pPr>
              <w:rPr>
                <w:sz w:val="20"/>
              </w:rPr>
            </w:pPr>
            <w:r>
              <w:rPr>
                <w:rFonts w:cs="Arial"/>
                <w:sz w:val="20"/>
              </w:rPr>
              <w:t>C</w:t>
            </w:r>
            <w:r w:rsidR="003B7519">
              <w:rPr>
                <w:rFonts w:cs="Arial"/>
                <w:sz w:val="20"/>
              </w:rPr>
              <w:t xml:space="preserve">olegios distritales de la localidad de Bosa </w:t>
            </w:r>
            <w:r>
              <w:rPr>
                <w:rFonts w:cs="Arial"/>
                <w:sz w:val="20"/>
              </w:rPr>
              <w:t xml:space="preserve">de acuerdo con sus necesidades </w:t>
            </w:r>
            <w:r w:rsidR="002D17E6">
              <w:rPr>
                <w:rFonts w:cs="Arial"/>
                <w:sz w:val="20"/>
              </w:rPr>
              <w:t xml:space="preserve">en materia de equipos de cómputo. </w:t>
            </w:r>
          </w:p>
        </w:tc>
      </w:tr>
    </w:tbl>
    <w:p w14:paraId="680A4E5D" w14:textId="77777777" w:rsidR="00B66490" w:rsidRPr="00426DCF" w:rsidRDefault="00B66490" w:rsidP="00B66490">
      <w:pPr>
        <w:pStyle w:val="Subttulo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14:paraId="19219836" w14:textId="77777777" w:rsidR="00E363EF" w:rsidRPr="00426DCF" w:rsidRDefault="00E363EF" w:rsidP="00D92AD7">
      <w:pPr>
        <w:pStyle w:val="Subttulo"/>
        <w:numPr>
          <w:ilvl w:val="0"/>
          <w:numId w:val="0"/>
        </w:numPr>
        <w:rPr>
          <w:rFonts w:ascii="Arial" w:hAnsi="Arial" w:cs="Arial"/>
          <w:bCs w:val="0"/>
          <w:color w:val="auto"/>
          <w:sz w:val="20"/>
          <w:szCs w:val="20"/>
          <w:lang w:val="es-MX"/>
        </w:rPr>
      </w:pPr>
    </w:p>
    <w:p w14:paraId="4D81B39A" w14:textId="77777777" w:rsidR="005A4CFC" w:rsidRPr="00426DCF" w:rsidRDefault="0030599D" w:rsidP="00CD715D">
      <w:pPr>
        <w:pStyle w:val="Subttulo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426DCF">
        <w:rPr>
          <w:rFonts w:ascii="Arial" w:hAnsi="Arial" w:cs="Arial"/>
          <w:sz w:val="20"/>
          <w:szCs w:val="20"/>
        </w:rPr>
        <w:t>DESCRIPCIÓN DEL PROYECTO</w:t>
      </w:r>
      <w:bookmarkEnd w:id="6"/>
    </w:p>
    <w:p w14:paraId="296FEF7D" w14:textId="77777777" w:rsidR="00CB001B" w:rsidRPr="00426DCF" w:rsidRDefault="00CB001B" w:rsidP="00D92AD7">
      <w:pPr>
        <w:rPr>
          <w:rFonts w:cs="Arial"/>
          <w:b/>
          <w:sz w:val="20"/>
          <w:lang w:val="es-MX"/>
        </w:rPr>
      </w:pP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30599D" w:rsidRPr="00426DCF" w14:paraId="0B90D2C1" w14:textId="77777777" w:rsidTr="302E5495">
        <w:trPr>
          <w:trHeight w:val="300"/>
          <w:jc w:val="center"/>
        </w:trPr>
        <w:tc>
          <w:tcPr>
            <w:tcW w:w="10065" w:type="dxa"/>
            <w:shd w:val="clear" w:color="auto" w:fill="DBDBDB" w:themeFill="accent3" w:themeFillTint="66"/>
          </w:tcPr>
          <w:p w14:paraId="7194DBDC" w14:textId="77777777" w:rsidR="0030599D" w:rsidRPr="00426DCF" w:rsidRDefault="0030599D" w:rsidP="00D92AD7">
            <w:pPr>
              <w:ind w:left="360"/>
              <w:rPr>
                <w:rFonts w:cs="Arial"/>
                <w:b/>
                <w:sz w:val="20"/>
              </w:rPr>
            </w:pPr>
          </w:p>
          <w:p w14:paraId="71324D79" w14:textId="77777777" w:rsidR="0030599D" w:rsidRPr="00426DCF" w:rsidRDefault="0030599D" w:rsidP="00D92AD7">
            <w:pPr>
              <w:ind w:left="360"/>
              <w:jc w:val="left"/>
              <w:rPr>
                <w:rFonts w:cs="Arial"/>
                <w:b/>
                <w:sz w:val="20"/>
              </w:rPr>
            </w:pPr>
            <w:r w:rsidRPr="00426DCF">
              <w:rPr>
                <w:rFonts w:cs="Arial"/>
                <w:b/>
                <w:sz w:val="20"/>
              </w:rPr>
              <w:t>DESCRIPCION DEL PROYECTO</w:t>
            </w:r>
          </w:p>
          <w:p w14:paraId="769D0D3C" w14:textId="77777777" w:rsidR="008A7B9A" w:rsidRPr="00426DCF" w:rsidRDefault="008A7B9A" w:rsidP="008A7B9A">
            <w:pPr>
              <w:ind w:left="342"/>
              <w:rPr>
                <w:rFonts w:cs="Arial"/>
                <w:i/>
                <w:sz w:val="20"/>
              </w:rPr>
            </w:pPr>
          </w:p>
          <w:p w14:paraId="085BCA8D" w14:textId="77777777" w:rsidR="008A7B9A" w:rsidRPr="00426DCF" w:rsidRDefault="0056266A" w:rsidP="008A7B9A">
            <w:pPr>
              <w:ind w:left="342"/>
              <w:rPr>
                <w:rFonts w:cs="Arial"/>
                <w:i/>
                <w:sz w:val="20"/>
              </w:rPr>
            </w:pPr>
            <w:r w:rsidRPr="00426DCF">
              <w:rPr>
                <w:rFonts w:cs="Arial"/>
                <w:i/>
                <w:sz w:val="20"/>
              </w:rPr>
              <w:t>Establezca</w:t>
            </w:r>
            <w:r w:rsidR="008A7B9A" w:rsidRPr="00426DCF">
              <w:rPr>
                <w:rFonts w:cs="Arial"/>
                <w:i/>
                <w:sz w:val="20"/>
              </w:rPr>
              <w:t xml:space="preserve"> las acciones a desarrollar para dar solución al problema, </w:t>
            </w:r>
            <w:r w:rsidRPr="00426DCF">
              <w:rPr>
                <w:rFonts w:cs="Arial"/>
                <w:i/>
                <w:sz w:val="20"/>
              </w:rPr>
              <w:t>relacione</w:t>
            </w:r>
            <w:r w:rsidR="008A7B9A" w:rsidRPr="00426DCF">
              <w:rPr>
                <w:rFonts w:cs="Arial"/>
                <w:i/>
                <w:sz w:val="20"/>
              </w:rPr>
              <w:t xml:space="preserve"> los componentes y sus correspondientes actividades</w:t>
            </w:r>
            <w:r w:rsidRPr="00426DCF">
              <w:rPr>
                <w:rFonts w:cs="Arial"/>
                <w:i/>
                <w:sz w:val="20"/>
              </w:rPr>
              <w:t>,</w:t>
            </w:r>
            <w:r w:rsidR="008A7B9A" w:rsidRPr="00426DCF">
              <w:rPr>
                <w:rFonts w:cs="Arial"/>
                <w:i/>
                <w:sz w:val="20"/>
              </w:rPr>
              <w:t xml:space="preserve"> </w:t>
            </w:r>
            <w:r w:rsidRPr="00426DCF">
              <w:rPr>
                <w:rFonts w:cs="Arial"/>
                <w:i/>
                <w:sz w:val="20"/>
              </w:rPr>
              <w:t>especificando</w:t>
            </w:r>
            <w:r w:rsidR="00B621A1" w:rsidRPr="00426DCF">
              <w:rPr>
                <w:rFonts w:cs="Arial"/>
                <w:i/>
                <w:sz w:val="20"/>
              </w:rPr>
              <w:t xml:space="preserve"> </w:t>
            </w:r>
            <w:r w:rsidR="008A7B9A" w:rsidRPr="00426DCF">
              <w:rPr>
                <w:rFonts w:cs="Arial"/>
                <w:i/>
                <w:sz w:val="20"/>
              </w:rPr>
              <w:t>sus aportes en el cumplimiento de los objetivos.</w:t>
            </w:r>
          </w:p>
          <w:p w14:paraId="54CD245A" w14:textId="77777777" w:rsidR="0030599D" w:rsidRPr="00426DCF" w:rsidRDefault="0030599D" w:rsidP="008A7B9A">
            <w:pPr>
              <w:ind w:left="360"/>
              <w:rPr>
                <w:rFonts w:cs="Arial"/>
                <w:sz w:val="20"/>
              </w:rPr>
            </w:pPr>
          </w:p>
        </w:tc>
      </w:tr>
      <w:tr w:rsidR="00B75837" w:rsidRPr="00426DCF" w14:paraId="021AC4BF" w14:textId="77777777" w:rsidTr="302E5495">
        <w:trPr>
          <w:trHeight w:val="699"/>
          <w:jc w:val="center"/>
        </w:trPr>
        <w:tc>
          <w:tcPr>
            <w:tcW w:w="10065" w:type="dxa"/>
          </w:tcPr>
          <w:p w14:paraId="73D7F80C" w14:textId="50155894" w:rsidR="461C17AB" w:rsidRDefault="461C17AB" w:rsidP="461C17AB">
            <w:pPr>
              <w:spacing w:line="360" w:lineRule="auto"/>
              <w:rPr>
                <w:b/>
                <w:bCs/>
                <w:szCs w:val="24"/>
              </w:rPr>
            </w:pPr>
          </w:p>
          <w:p w14:paraId="30A632A5" w14:textId="6B4FE691" w:rsidR="25D80ADF" w:rsidRDefault="25D80ADF" w:rsidP="00E6115B">
            <w:pPr>
              <w:spacing w:line="259" w:lineRule="auto"/>
              <w:rPr>
                <w:rFonts w:cs="Arial"/>
                <w:sz w:val="20"/>
              </w:rPr>
            </w:pPr>
            <w:r w:rsidRPr="461C17AB">
              <w:rPr>
                <w:sz w:val="20"/>
              </w:rPr>
              <w:t xml:space="preserve">Con el propósito de mejorar el proceso y la experiencia en la trayectoria educativa y académica de </w:t>
            </w:r>
            <w:r w:rsidR="18B92C8E" w:rsidRPr="461C17AB">
              <w:rPr>
                <w:sz w:val="20"/>
              </w:rPr>
              <w:t>la población</w:t>
            </w:r>
            <w:r w:rsidRPr="461C17AB">
              <w:rPr>
                <w:sz w:val="20"/>
              </w:rPr>
              <w:t xml:space="preserve"> e</w:t>
            </w:r>
            <w:r w:rsidR="4AA64E6F" w:rsidRPr="461C17AB">
              <w:rPr>
                <w:sz w:val="20"/>
              </w:rPr>
              <w:t>scolar</w:t>
            </w:r>
            <w:r w:rsidRPr="461C17AB">
              <w:rPr>
                <w:sz w:val="20"/>
              </w:rPr>
              <w:t xml:space="preserve"> de la Localidad de Bosa</w:t>
            </w:r>
            <w:r w:rsidR="35F35992" w:rsidRPr="461C17AB">
              <w:rPr>
                <w:sz w:val="20"/>
              </w:rPr>
              <w:t xml:space="preserve"> se </w:t>
            </w:r>
            <w:r w:rsidR="1282A240" w:rsidRPr="461C17AB">
              <w:rPr>
                <w:sz w:val="20"/>
              </w:rPr>
              <w:t>contemplan acciones</w:t>
            </w:r>
            <w:r w:rsidR="35F35992" w:rsidRPr="461C17AB">
              <w:rPr>
                <w:sz w:val="20"/>
              </w:rPr>
              <w:t xml:space="preserve"> </w:t>
            </w:r>
            <w:r w:rsidR="1F0B06F2" w:rsidRPr="461C17AB">
              <w:rPr>
                <w:sz w:val="20"/>
              </w:rPr>
              <w:t xml:space="preserve">con el fin de atender </w:t>
            </w:r>
            <w:r w:rsidR="24852570" w:rsidRPr="461C17AB">
              <w:rPr>
                <w:sz w:val="20"/>
              </w:rPr>
              <w:t xml:space="preserve">la </w:t>
            </w:r>
            <w:r w:rsidR="1F0B06F2" w:rsidRPr="461C17AB">
              <w:rPr>
                <w:rFonts w:cs="Arial"/>
                <w:sz w:val="20"/>
              </w:rPr>
              <w:t>demanda de herramientas tecnológicas</w:t>
            </w:r>
            <w:r w:rsidR="1B769289" w:rsidRPr="461C17AB">
              <w:rPr>
                <w:rFonts w:cs="Arial"/>
                <w:sz w:val="20"/>
              </w:rPr>
              <w:t xml:space="preserve"> que presentan las instituci</w:t>
            </w:r>
            <w:r w:rsidR="3CA85212" w:rsidRPr="461C17AB">
              <w:rPr>
                <w:rFonts w:cs="Arial"/>
                <w:sz w:val="20"/>
              </w:rPr>
              <w:t>ones educativa</w:t>
            </w:r>
            <w:r w:rsidR="45B6E4F9" w:rsidRPr="461C17AB">
              <w:rPr>
                <w:rFonts w:cs="Arial"/>
                <w:sz w:val="20"/>
              </w:rPr>
              <w:t xml:space="preserve">s </w:t>
            </w:r>
            <w:r w:rsidR="6100F31F" w:rsidRPr="461C17AB">
              <w:rPr>
                <w:rFonts w:cs="Arial"/>
                <w:sz w:val="20"/>
              </w:rPr>
              <w:t>en la Localidad de la siguiente manera:</w:t>
            </w:r>
          </w:p>
          <w:p w14:paraId="4C6F3E2C" w14:textId="35C08751" w:rsidR="461C17AB" w:rsidRDefault="461C17AB" w:rsidP="461C17AB">
            <w:pPr>
              <w:spacing w:line="259" w:lineRule="auto"/>
              <w:ind w:left="708"/>
              <w:rPr>
                <w:szCs w:val="24"/>
              </w:rPr>
            </w:pPr>
          </w:p>
          <w:p w14:paraId="781561EC" w14:textId="77777777" w:rsidR="00322333" w:rsidRDefault="00322333" w:rsidP="00322333">
            <w:pPr>
              <w:ind w:left="708"/>
              <w:rPr>
                <w:rFonts w:cs="Arial"/>
                <w:b/>
                <w:sz w:val="18"/>
                <w:szCs w:val="18"/>
                <w:lang w:val="es-ES"/>
              </w:rPr>
            </w:pPr>
            <w:r w:rsidRPr="00322333">
              <w:rPr>
                <w:rFonts w:cs="Arial"/>
                <w:b/>
                <w:sz w:val="18"/>
                <w:szCs w:val="18"/>
                <w:lang w:val="es-ES"/>
              </w:rPr>
              <w:t>COMPONENTE:</w:t>
            </w:r>
            <w:r>
              <w:rPr>
                <w:rFonts w:cs="Arial"/>
                <w:b/>
                <w:sz w:val="18"/>
                <w:szCs w:val="18"/>
                <w:lang w:val="es-ES"/>
              </w:rPr>
              <w:t xml:space="preserve"> </w:t>
            </w:r>
          </w:p>
          <w:p w14:paraId="36FEB5B0" w14:textId="77777777" w:rsidR="00322333" w:rsidRDefault="00322333" w:rsidP="00322333">
            <w:pPr>
              <w:ind w:left="708"/>
            </w:pPr>
          </w:p>
          <w:p w14:paraId="63F788D1" w14:textId="6360AEC3" w:rsidR="00B1613E" w:rsidRDefault="00322333" w:rsidP="00E6115B">
            <w:pPr>
              <w:rPr>
                <w:sz w:val="20"/>
              </w:rPr>
            </w:pPr>
            <w:r w:rsidRPr="461C17AB">
              <w:rPr>
                <w:b/>
                <w:bCs/>
                <w:sz w:val="20"/>
              </w:rPr>
              <w:t>Dotación</w:t>
            </w:r>
            <w:r w:rsidR="00A0368E" w:rsidRPr="461C17AB">
              <w:rPr>
                <w:b/>
                <w:bCs/>
                <w:sz w:val="20"/>
              </w:rPr>
              <w:t>:</w:t>
            </w:r>
            <w:r w:rsidR="00A0368E" w:rsidRPr="461C17AB">
              <w:rPr>
                <w:sz w:val="20"/>
              </w:rPr>
              <w:t xml:space="preserve"> Aumentar la calidad de la educació</w:t>
            </w:r>
            <w:r w:rsidR="00BA5C9F" w:rsidRPr="461C17AB">
              <w:rPr>
                <w:sz w:val="20"/>
              </w:rPr>
              <w:t>n en las sedes educativas distritales</w:t>
            </w:r>
            <w:r w:rsidRPr="461C17AB">
              <w:rPr>
                <w:sz w:val="20"/>
              </w:rPr>
              <w:t xml:space="preserve"> de la localidad de </w:t>
            </w:r>
            <w:r w:rsidR="00BA5C9F" w:rsidRPr="461C17AB">
              <w:rPr>
                <w:sz w:val="20"/>
              </w:rPr>
              <w:t>B</w:t>
            </w:r>
            <w:r w:rsidRPr="461C17AB">
              <w:rPr>
                <w:sz w:val="20"/>
              </w:rPr>
              <w:t xml:space="preserve">osa de acuerdo con </w:t>
            </w:r>
            <w:r w:rsidR="00BA5C9F" w:rsidRPr="461C17AB">
              <w:rPr>
                <w:sz w:val="20"/>
              </w:rPr>
              <w:t xml:space="preserve">las </w:t>
            </w:r>
            <w:r w:rsidRPr="461C17AB">
              <w:rPr>
                <w:sz w:val="20"/>
              </w:rPr>
              <w:t>necesidades en materia de equipos de cómputo</w:t>
            </w:r>
            <w:r w:rsidR="00BA5C9F" w:rsidRPr="461C17AB">
              <w:rPr>
                <w:sz w:val="20"/>
              </w:rPr>
              <w:t>, que permita una interacción apropiada entre el uso apropiado de las Tecnologías de la Información y la Comunicación (TIC).</w:t>
            </w:r>
          </w:p>
          <w:p w14:paraId="0F1D551F" w14:textId="73573769" w:rsidR="00E6115B" w:rsidRDefault="00E6115B" w:rsidP="461C17AB">
            <w:pPr>
              <w:ind w:left="708"/>
              <w:rPr>
                <w:sz w:val="20"/>
              </w:rPr>
            </w:pPr>
          </w:p>
          <w:p w14:paraId="356D98BC" w14:textId="2331E636" w:rsidR="00E6115B" w:rsidRDefault="00E6115B" w:rsidP="00E6115B">
            <w:pPr>
              <w:pStyle w:val="Default"/>
              <w:jc w:val="both"/>
              <w:rPr>
                <w:sz w:val="20"/>
                <w:szCs w:val="20"/>
                <w:lang w:val="es-CO"/>
              </w:rPr>
            </w:pPr>
            <w:r>
              <w:rPr>
                <w:sz w:val="20"/>
                <w:szCs w:val="20"/>
                <w:lang w:val="es-CO"/>
              </w:rPr>
              <w:t xml:space="preserve">Ahora bien, de acuerdo con trabajo realizado en la localidad en el marco de la articulación entre la Alcaldía Local de Bosa y la Dirección Local de Educación, se presentan a continuación la organización de los colegios por vigencia y el presupuesto asignado: </w:t>
            </w:r>
          </w:p>
          <w:p w14:paraId="67BA99C6" w14:textId="7CAA30A5" w:rsidR="00CC38CF" w:rsidRDefault="00CC38CF" w:rsidP="461C17AB">
            <w:pPr>
              <w:ind w:left="708"/>
              <w:rPr>
                <w:sz w:val="20"/>
              </w:rPr>
            </w:pPr>
          </w:p>
          <w:p w14:paraId="2F88A050" w14:textId="2CDB0894" w:rsidR="00B65609" w:rsidRPr="00D04A41" w:rsidRDefault="00B65609" w:rsidP="00B65609">
            <w:pPr>
              <w:pStyle w:val="Default"/>
              <w:jc w:val="center"/>
              <w:rPr>
                <w:b/>
                <w:bCs/>
                <w:sz w:val="20"/>
                <w:szCs w:val="20"/>
                <w:lang w:val="es-CO"/>
              </w:rPr>
            </w:pPr>
            <w:r w:rsidRPr="00D04A41">
              <w:rPr>
                <w:b/>
                <w:bCs/>
                <w:sz w:val="20"/>
                <w:szCs w:val="20"/>
                <w:lang w:val="es-CO"/>
              </w:rPr>
              <w:t xml:space="preserve">Instituciones </w:t>
            </w:r>
            <w:r w:rsidR="00E6115B">
              <w:rPr>
                <w:b/>
                <w:bCs/>
                <w:sz w:val="20"/>
                <w:szCs w:val="20"/>
                <w:lang w:val="es-CO"/>
              </w:rPr>
              <w:t>para</w:t>
            </w:r>
            <w:r w:rsidRPr="00D04A41">
              <w:rPr>
                <w:b/>
                <w:bCs/>
                <w:sz w:val="20"/>
                <w:szCs w:val="20"/>
                <w:lang w:val="es-CO"/>
              </w:rPr>
              <w:t xml:space="preserve"> financiar por vigencia 202</w:t>
            </w:r>
            <w:r w:rsidR="00E6115B">
              <w:rPr>
                <w:b/>
                <w:bCs/>
                <w:sz w:val="20"/>
                <w:szCs w:val="20"/>
                <w:lang w:val="es-CO"/>
              </w:rPr>
              <w:t>2 a</w:t>
            </w:r>
            <w:r w:rsidRPr="00D04A41">
              <w:rPr>
                <w:b/>
                <w:bCs/>
                <w:sz w:val="20"/>
                <w:szCs w:val="20"/>
                <w:lang w:val="es-CO"/>
              </w:rPr>
              <w:t xml:space="preserve"> 2024</w:t>
            </w:r>
          </w:p>
          <w:p w14:paraId="2819237A" w14:textId="28A3D0A9" w:rsidR="00CC38CF" w:rsidRDefault="00CC38CF" w:rsidP="461C17AB">
            <w:pPr>
              <w:ind w:left="708"/>
              <w:rPr>
                <w:sz w:val="20"/>
              </w:rPr>
            </w:pPr>
          </w:p>
          <w:tbl>
            <w:tblPr>
              <w:tblW w:w="937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36"/>
              <w:gridCol w:w="3260"/>
              <w:gridCol w:w="2977"/>
            </w:tblGrid>
            <w:tr w:rsidR="008F34C8" w:rsidRPr="008F34C8" w14:paraId="3001A7E2" w14:textId="77777777" w:rsidTr="008F34C8">
              <w:trPr>
                <w:trHeight w:val="262"/>
              </w:trPr>
              <w:tc>
                <w:tcPr>
                  <w:tcW w:w="3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47EDC6" w14:textId="77777777" w:rsidR="008F34C8" w:rsidRPr="008F34C8" w:rsidRDefault="008F34C8" w:rsidP="008F34C8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</w:pPr>
                  <w:r w:rsidRPr="008F34C8"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  <w:t>2022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796B25" w14:textId="77777777" w:rsidR="008F34C8" w:rsidRPr="008F34C8" w:rsidRDefault="008F34C8" w:rsidP="008F34C8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</w:pPr>
                  <w:r w:rsidRPr="008F34C8"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  <w:t>2023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103658" w14:textId="77777777" w:rsidR="008F34C8" w:rsidRPr="008F34C8" w:rsidRDefault="008F34C8" w:rsidP="008F34C8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</w:pPr>
                  <w:r w:rsidRPr="008F34C8"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  <w:t>2024</w:t>
                  </w:r>
                </w:p>
              </w:tc>
            </w:tr>
            <w:tr w:rsidR="008F34C8" w:rsidRPr="008F34C8" w14:paraId="4C336F23" w14:textId="77777777" w:rsidTr="008F34C8">
              <w:trPr>
                <w:trHeight w:val="262"/>
              </w:trPr>
              <w:tc>
                <w:tcPr>
                  <w:tcW w:w="31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9261BE" w14:textId="77777777" w:rsidR="008F34C8" w:rsidRPr="008F34C8" w:rsidRDefault="008F34C8" w:rsidP="008F34C8">
                  <w:pPr>
                    <w:jc w:val="left"/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8F34C8"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  <w:t xml:space="preserve">COLEGIO ALFONSO LOPEZ MICHELSEN (IED) 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BC8B4A" w14:textId="77777777" w:rsidR="008F34C8" w:rsidRPr="008F34C8" w:rsidRDefault="008F34C8" w:rsidP="008F34C8">
                  <w:pPr>
                    <w:jc w:val="left"/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8F34C8"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  <w:t xml:space="preserve">COLEGIO ORLANDO HIGUITA ROJAS (IED) 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388AD9" w14:textId="77777777" w:rsidR="008F34C8" w:rsidRPr="008F34C8" w:rsidRDefault="008F34C8" w:rsidP="008F34C8">
                  <w:pPr>
                    <w:jc w:val="left"/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8F34C8"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  <w:t xml:space="preserve">COLEGIO LUIS LOPEZ DE MESA (IED) </w:t>
                  </w:r>
                </w:p>
              </w:tc>
            </w:tr>
            <w:tr w:rsidR="008F34C8" w:rsidRPr="008F34C8" w14:paraId="0BA392A6" w14:textId="77777777" w:rsidTr="008F34C8">
              <w:trPr>
                <w:trHeight w:val="262"/>
              </w:trPr>
              <w:tc>
                <w:tcPr>
                  <w:tcW w:w="31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3B766B" w14:textId="77777777" w:rsidR="008F34C8" w:rsidRPr="008F34C8" w:rsidRDefault="008F34C8" w:rsidP="008F34C8">
                  <w:pPr>
                    <w:jc w:val="left"/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8F34C8"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  <w:t xml:space="preserve">COLEGIO KIMI PERNIA DOMICO (IED) 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3AC581" w14:textId="77777777" w:rsidR="008F34C8" w:rsidRPr="008F34C8" w:rsidRDefault="008F34C8" w:rsidP="008F34C8">
                  <w:pPr>
                    <w:jc w:val="left"/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8F34C8"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  <w:t xml:space="preserve">COLEGIO DE LA BICI 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B7CF97" w14:textId="77777777" w:rsidR="008F34C8" w:rsidRPr="008F34C8" w:rsidRDefault="008F34C8" w:rsidP="008F34C8">
                  <w:pPr>
                    <w:jc w:val="left"/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8F34C8"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  <w:t xml:space="preserve">COLEGIO PORFIRIO BARBA JACOB (IED) </w:t>
                  </w:r>
                </w:p>
              </w:tc>
            </w:tr>
            <w:tr w:rsidR="008F34C8" w:rsidRPr="008F34C8" w14:paraId="624806CF" w14:textId="77777777" w:rsidTr="008F34C8">
              <w:trPr>
                <w:trHeight w:val="262"/>
              </w:trPr>
              <w:tc>
                <w:tcPr>
                  <w:tcW w:w="31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3DA606" w14:textId="77777777" w:rsidR="008F34C8" w:rsidRPr="008F34C8" w:rsidRDefault="008F34C8" w:rsidP="008F34C8">
                  <w:pPr>
                    <w:jc w:val="left"/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8F34C8"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  <w:t xml:space="preserve">COLEGIO CEDID SAN PABLO (IED) 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17051A" w14:textId="77777777" w:rsidR="008F34C8" w:rsidRPr="008F34C8" w:rsidRDefault="008F34C8" w:rsidP="008F34C8">
                  <w:pPr>
                    <w:jc w:val="left"/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8F34C8"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  <w:t xml:space="preserve">COLEGIO BOSANOVA (IED) 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2B96E1" w14:textId="77777777" w:rsidR="008F34C8" w:rsidRPr="008F34C8" w:rsidRDefault="008F34C8" w:rsidP="008F34C8">
                  <w:pPr>
                    <w:jc w:val="left"/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8F34C8"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  <w:t xml:space="preserve">COLEGIO SAN BERNARDINO (IED) </w:t>
                  </w:r>
                </w:p>
              </w:tc>
            </w:tr>
            <w:tr w:rsidR="008F34C8" w:rsidRPr="008F34C8" w14:paraId="706B32BD" w14:textId="77777777" w:rsidTr="008F34C8">
              <w:trPr>
                <w:trHeight w:val="262"/>
              </w:trPr>
              <w:tc>
                <w:tcPr>
                  <w:tcW w:w="31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3A2193" w14:textId="77777777" w:rsidR="008F34C8" w:rsidRPr="008F34C8" w:rsidRDefault="008F34C8" w:rsidP="008F34C8">
                  <w:pPr>
                    <w:jc w:val="left"/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8F34C8"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  <w:t xml:space="preserve">COLEGIO CARLOS PIZARRO LEON GOMEZ (IED) 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26A6DE" w14:textId="77777777" w:rsidR="008F34C8" w:rsidRPr="008F34C8" w:rsidRDefault="008F34C8" w:rsidP="008F34C8">
                  <w:pPr>
                    <w:jc w:val="left"/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8F34C8"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  <w:t xml:space="preserve">COLEGIO FRANCISCO DE PAULA SANTANDER (IED) 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DC81C5" w14:textId="77777777" w:rsidR="008F34C8" w:rsidRPr="008F34C8" w:rsidRDefault="008F34C8" w:rsidP="008F34C8">
                  <w:pPr>
                    <w:jc w:val="left"/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8F34C8"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  <w:t>COLEGIO ALFONSO REYES ECHANDIA (IED)</w:t>
                  </w:r>
                </w:p>
              </w:tc>
            </w:tr>
            <w:tr w:rsidR="008F34C8" w:rsidRPr="008F34C8" w14:paraId="25685AE5" w14:textId="77777777" w:rsidTr="008F34C8">
              <w:trPr>
                <w:trHeight w:val="262"/>
              </w:trPr>
              <w:tc>
                <w:tcPr>
                  <w:tcW w:w="31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866423" w14:textId="77777777" w:rsidR="008F34C8" w:rsidRPr="008F34C8" w:rsidRDefault="008F34C8" w:rsidP="008F34C8">
                  <w:pPr>
                    <w:jc w:val="left"/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8F34C8"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  <w:t xml:space="preserve">COLEGIO DEBORA ARANGO PEREZ (IED) 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BC66B5" w14:textId="77777777" w:rsidR="008F34C8" w:rsidRPr="008F34C8" w:rsidRDefault="008F34C8" w:rsidP="008F34C8">
                  <w:pPr>
                    <w:jc w:val="left"/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8F34C8"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  <w:t xml:space="preserve">COLEGIO BRASILIA - BOSA (IED) 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BD1F58" w14:textId="77777777" w:rsidR="008F34C8" w:rsidRPr="008F34C8" w:rsidRDefault="008F34C8" w:rsidP="008F34C8">
                  <w:pPr>
                    <w:jc w:val="left"/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8F34C8"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  <w:t>COLEGIO EL PORVENIR (IED)</w:t>
                  </w:r>
                </w:p>
              </w:tc>
            </w:tr>
            <w:tr w:rsidR="008F34C8" w:rsidRPr="008F34C8" w14:paraId="68E07610" w14:textId="77777777" w:rsidTr="008F34C8">
              <w:trPr>
                <w:trHeight w:val="262"/>
              </w:trPr>
              <w:tc>
                <w:tcPr>
                  <w:tcW w:w="31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73DA8F" w14:textId="77777777" w:rsidR="008F34C8" w:rsidRPr="008F34C8" w:rsidRDefault="008F34C8" w:rsidP="008F34C8">
                  <w:pPr>
                    <w:jc w:val="left"/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8F34C8"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  <w:t xml:space="preserve">COLEGIO GRANCOLOMBIANO (IED) 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9471D9" w14:textId="750E69A6" w:rsidR="008F34C8" w:rsidRPr="008F34C8" w:rsidRDefault="008F34C8" w:rsidP="008F34C8">
                  <w:pPr>
                    <w:jc w:val="left"/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8F34C8"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  <w:t>COLEGIO LA CONCEPCI</w:t>
                  </w:r>
                  <w:r w:rsidR="00113807"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  <w:t>Ó</w:t>
                  </w:r>
                  <w:r w:rsidRPr="008F34C8"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  <w:t xml:space="preserve">N (IED) 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E059C3" w14:textId="77777777" w:rsidR="008F34C8" w:rsidRPr="008F34C8" w:rsidRDefault="008F34C8" w:rsidP="008F34C8">
                  <w:pPr>
                    <w:jc w:val="left"/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8F34C8"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  <w:t xml:space="preserve"> COLEGIO FERNANDO MAZUERA VILLEGAS (IED)</w:t>
                  </w:r>
                </w:p>
              </w:tc>
            </w:tr>
            <w:tr w:rsidR="008F34C8" w:rsidRPr="008F34C8" w14:paraId="21EDCCCE" w14:textId="77777777" w:rsidTr="008F34C8">
              <w:trPr>
                <w:trHeight w:val="262"/>
              </w:trPr>
              <w:tc>
                <w:tcPr>
                  <w:tcW w:w="31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1E3722" w14:textId="77777777" w:rsidR="008F34C8" w:rsidRPr="008F34C8" w:rsidRDefault="008F34C8" w:rsidP="008F34C8">
                  <w:pPr>
                    <w:jc w:val="left"/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8F34C8"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  <w:t xml:space="preserve">COLEGIO JOSE FRANCISCO SOCARRAS (IED) 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35B55E" w14:textId="77777777" w:rsidR="008F34C8" w:rsidRPr="008F34C8" w:rsidRDefault="008F34C8" w:rsidP="008F34C8">
                  <w:pPr>
                    <w:jc w:val="left"/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8F34C8"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  <w:t xml:space="preserve">COLEGIO LLANO ORIENTAL (IED) 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7BC2D2" w14:textId="77777777" w:rsidR="008F34C8" w:rsidRPr="008F34C8" w:rsidRDefault="008F34C8" w:rsidP="008F34C8">
                  <w:pPr>
                    <w:jc w:val="left"/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8F34C8"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  <w:t>COLEGIO GERMAN ARCINIEGAS (IED)</w:t>
                  </w:r>
                </w:p>
              </w:tc>
            </w:tr>
            <w:tr w:rsidR="008F34C8" w:rsidRPr="008F34C8" w14:paraId="68E0CEF5" w14:textId="77777777" w:rsidTr="008F34C8">
              <w:trPr>
                <w:trHeight w:val="262"/>
              </w:trPr>
              <w:tc>
                <w:tcPr>
                  <w:tcW w:w="31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D6BE7F" w14:textId="77777777" w:rsidR="008F34C8" w:rsidRPr="008F34C8" w:rsidRDefault="008F34C8" w:rsidP="008F34C8">
                  <w:pPr>
                    <w:jc w:val="left"/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8F34C8"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  <w:t>COLEGIO PABLO DE TARSO (IED)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56E8CC" w14:textId="77777777" w:rsidR="008F34C8" w:rsidRPr="008F34C8" w:rsidRDefault="008F34C8" w:rsidP="008F34C8">
                  <w:pPr>
                    <w:jc w:val="left"/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8F34C8"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  <w:t xml:space="preserve">COLEGIO MOTORISTA (CED) 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2DD212" w14:textId="77777777" w:rsidR="008F34C8" w:rsidRPr="008F34C8" w:rsidRDefault="008F34C8" w:rsidP="008F34C8">
                  <w:pPr>
                    <w:jc w:val="left"/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8F34C8"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  <w:t>COLEGIO JOSE ANTONIO GALAN (IED)</w:t>
                  </w:r>
                </w:p>
              </w:tc>
            </w:tr>
            <w:tr w:rsidR="008F34C8" w:rsidRPr="008F34C8" w14:paraId="3A91115C" w14:textId="77777777" w:rsidTr="008F34C8">
              <w:trPr>
                <w:trHeight w:val="262"/>
              </w:trPr>
              <w:tc>
                <w:tcPr>
                  <w:tcW w:w="3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7085B7" w14:textId="77777777" w:rsidR="008F34C8" w:rsidRPr="008F34C8" w:rsidRDefault="008F34C8" w:rsidP="008F34C8">
                  <w:pPr>
                    <w:jc w:val="left"/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C688DB" w14:textId="77777777" w:rsidR="008F34C8" w:rsidRPr="008F34C8" w:rsidRDefault="008F34C8" w:rsidP="008F34C8">
                  <w:pPr>
                    <w:jc w:val="left"/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8F34C8"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  <w:t xml:space="preserve">COLEGIO CARLOS ALBAN HOLGUIN (IED) 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7D2F6D" w14:textId="77777777" w:rsidR="008F34C8" w:rsidRPr="008F34C8" w:rsidRDefault="008F34C8" w:rsidP="008F34C8">
                  <w:pPr>
                    <w:jc w:val="left"/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8F34C8"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  <w:t>COLEGIO NUEVO CHILE (IED)</w:t>
                  </w:r>
                </w:p>
              </w:tc>
            </w:tr>
            <w:tr w:rsidR="008F34C8" w:rsidRPr="008F34C8" w14:paraId="5B34DAB7" w14:textId="77777777" w:rsidTr="008F34C8">
              <w:trPr>
                <w:trHeight w:val="262"/>
              </w:trPr>
              <w:tc>
                <w:tcPr>
                  <w:tcW w:w="3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53C911" w14:textId="77777777" w:rsidR="008F34C8" w:rsidRPr="008F34C8" w:rsidRDefault="008F34C8" w:rsidP="008F34C8">
                  <w:pPr>
                    <w:jc w:val="left"/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5583E5" w14:textId="77777777" w:rsidR="008F34C8" w:rsidRPr="008F34C8" w:rsidRDefault="008F34C8" w:rsidP="008F34C8">
                  <w:pPr>
                    <w:jc w:val="left"/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8F34C8"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  <w:t>COLEGIO CIUDADELA EDUCATIVA DE BOSA (IED)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B19F31" w14:textId="77777777" w:rsidR="008F34C8" w:rsidRPr="008F34C8" w:rsidRDefault="008F34C8" w:rsidP="008F34C8">
                  <w:pPr>
                    <w:jc w:val="left"/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8F34C8"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  <w:t xml:space="preserve">COLEGIO VILLAS DEL PROGRESO (IED) </w:t>
                  </w:r>
                </w:p>
              </w:tc>
            </w:tr>
            <w:tr w:rsidR="008F34C8" w:rsidRPr="008F34C8" w14:paraId="361AEEEB" w14:textId="77777777" w:rsidTr="008F34C8">
              <w:trPr>
                <w:trHeight w:val="262"/>
              </w:trPr>
              <w:tc>
                <w:tcPr>
                  <w:tcW w:w="3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B77600" w14:textId="77777777" w:rsidR="008F34C8" w:rsidRPr="008F34C8" w:rsidRDefault="008F34C8" w:rsidP="008F34C8">
                  <w:pPr>
                    <w:jc w:val="left"/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369778" w14:textId="77777777" w:rsidR="008F34C8" w:rsidRPr="008F34C8" w:rsidRDefault="008F34C8" w:rsidP="008F34C8">
                  <w:pPr>
                    <w:jc w:val="left"/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</w:pPr>
                  <w:r w:rsidRPr="008F34C8"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  <w:t xml:space="preserve">COLEGIO LEONARDO POSADA PEDRAZA (IED) 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5DBCA5" w14:textId="77777777" w:rsidR="008F34C8" w:rsidRPr="008F34C8" w:rsidRDefault="008F34C8" w:rsidP="008F34C8">
                  <w:pPr>
                    <w:jc w:val="left"/>
                    <w:rPr>
                      <w:rFonts w:cs="Arial"/>
                      <w:color w:val="000000"/>
                      <w:sz w:val="18"/>
                      <w:szCs w:val="18"/>
                      <w:lang w:eastAsia="es-CO"/>
                    </w:rPr>
                  </w:pPr>
                </w:p>
              </w:tc>
            </w:tr>
          </w:tbl>
          <w:p w14:paraId="7314219B" w14:textId="77777777" w:rsidR="00A2651A" w:rsidRDefault="00A2651A" w:rsidP="00A2651A">
            <w:pPr>
              <w:jc w:val="center"/>
              <w:rPr>
                <w:b/>
                <w:bCs/>
                <w:sz w:val="20"/>
              </w:rPr>
            </w:pPr>
          </w:p>
          <w:p w14:paraId="30D7AA69" w14:textId="2651CFD2" w:rsidR="00322333" w:rsidRDefault="00A2651A" w:rsidP="00A2651A">
            <w:pPr>
              <w:jc w:val="center"/>
            </w:pPr>
            <w:r w:rsidRPr="302E5495">
              <w:rPr>
                <w:b/>
                <w:bCs/>
                <w:sz w:val="20"/>
              </w:rPr>
              <w:t>Presupuesto</w:t>
            </w:r>
            <w:r w:rsidR="00FF6923" w:rsidRPr="302E5495">
              <w:rPr>
                <w:b/>
                <w:bCs/>
                <w:sz w:val="20"/>
              </w:rPr>
              <w:t xml:space="preserve"> y monto máximo a financiar</w:t>
            </w:r>
            <w:r w:rsidRPr="302E5495">
              <w:rPr>
                <w:b/>
                <w:bCs/>
                <w:sz w:val="20"/>
              </w:rPr>
              <w:t xml:space="preserve"> por vigencia 2022 a 2024</w:t>
            </w:r>
          </w:p>
          <w:p w14:paraId="6F07E53A" w14:textId="3ED4391E" w:rsidR="302E5495" w:rsidRDefault="302E5495" w:rsidP="302E5495">
            <w:pPr>
              <w:jc w:val="center"/>
              <w:rPr>
                <w:b/>
                <w:bCs/>
                <w:sz w:val="20"/>
              </w:rPr>
            </w:pPr>
          </w:p>
          <w:tbl>
            <w:tblPr>
              <w:tblW w:w="5738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50"/>
              <w:gridCol w:w="1920"/>
              <w:gridCol w:w="2268"/>
            </w:tblGrid>
            <w:tr w:rsidR="00E830F7" w:rsidRPr="00DC52B0" w14:paraId="045CD3B3" w14:textId="77777777" w:rsidTr="00614285">
              <w:trPr>
                <w:trHeight w:val="960"/>
                <w:jc w:val="center"/>
              </w:trPr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C51D11" w14:textId="77777777" w:rsidR="00E830F7" w:rsidRPr="00DC52B0" w:rsidRDefault="00E830F7" w:rsidP="00E830F7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20"/>
                      <w:lang w:eastAsia="es-CO"/>
                    </w:rPr>
                  </w:pPr>
                  <w:r w:rsidRPr="00DC52B0">
                    <w:rPr>
                      <w:rFonts w:cs="Arial"/>
                      <w:b/>
                      <w:bCs/>
                      <w:color w:val="000000"/>
                      <w:sz w:val="20"/>
                      <w:lang w:eastAsia="es-CO"/>
                    </w:rPr>
                    <w:t>VIGENCIA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F8FDA0" w14:textId="77777777" w:rsidR="00E830F7" w:rsidRPr="00DC52B0" w:rsidRDefault="00E830F7" w:rsidP="00E830F7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20"/>
                      <w:lang w:eastAsia="es-CO"/>
                    </w:rPr>
                  </w:pPr>
                  <w:r w:rsidRPr="00DC52B0">
                    <w:rPr>
                      <w:rFonts w:cs="Arial"/>
                      <w:b/>
                      <w:bCs/>
                      <w:color w:val="000000"/>
                      <w:sz w:val="20"/>
                      <w:lang w:eastAsia="es-CO"/>
                    </w:rPr>
                    <w:t>PRESUPUESTO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26C4E8" w14:textId="77777777" w:rsidR="00E830F7" w:rsidRPr="00DC52B0" w:rsidRDefault="00E830F7" w:rsidP="00E830F7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20"/>
                      <w:lang w:eastAsia="es-CO"/>
                    </w:rPr>
                  </w:pPr>
                  <w:r w:rsidRPr="00DC52B0">
                    <w:rPr>
                      <w:rFonts w:cs="Arial"/>
                      <w:b/>
                      <w:bCs/>
                      <w:color w:val="000000"/>
                      <w:sz w:val="20"/>
                      <w:lang w:eastAsia="es-CO"/>
                    </w:rPr>
                    <w:t>CANTIDAD DE IED´S BENEFICIADOS</w:t>
                  </w:r>
                </w:p>
              </w:tc>
            </w:tr>
            <w:tr w:rsidR="00E830F7" w:rsidRPr="00DC52B0" w14:paraId="4F3DBD7F" w14:textId="77777777" w:rsidTr="00614285">
              <w:trPr>
                <w:trHeight w:val="300"/>
                <w:jc w:val="center"/>
              </w:trPr>
              <w:tc>
                <w:tcPr>
                  <w:tcW w:w="1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321E37" w14:textId="77777777" w:rsidR="00E830F7" w:rsidRPr="00DC52B0" w:rsidRDefault="00E830F7" w:rsidP="00E830F7">
                  <w:pPr>
                    <w:jc w:val="center"/>
                    <w:rPr>
                      <w:rFonts w:cs="Arial"/>
                      <w:color w:val="000000"/>
                      <w:sz w:val="20"/>
                      <w:lang w:eastAsia="es-CO"/>
                    </w:rPr>
                  </w:pPr>
                  <w:r w:rsidRPr="00DC52B0">
                    <w:rPr>
                      <w:rFonts w:cs="Arial"/>
                      <w:color w:val="000000"/>
                      <w:sz w:val="20"/>
                      <w:lang w:eastAsia="es-CO"/>
                    </w:rPr>
                    <w:t>2022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BE19EB" w14:textId="77777777" w:rsidR="00E830F7" w:rsidRPr="00DC52B0" w:rsidRDefault="00E830F7" w:rsidP="00E830F7">
                  <w:pPr>
                    <w:jc w:val="center"/>
                    <w:rPr>
                      <w:rFonts w:cs="Arial"/>
                      <w:color w:val="000000"/>
                      <w:sz w:val="20"/>
                      <w:lang w:eastAsia="es-CO"/>
                    </w:rPr>
                  </w:pPr>
                  <w:r w:rsidRPr="00DC52B0">
                    <w:rPr>
                      <w:rFonts w:cs="Arial"/>
                      <w:color w:val="000000"/>
                      <w:sz w:val="20"/>
                      <w:lang w:eastAsia="es-CO"/>
                    </w:rPr>
                    <w:t xml:space="preserve"> $   400.000.000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F5229D" w14:textId="77777777" w:rsidR="00E830F7" w:rsidRPr="00DC52B0" w:rsidRDefault="00E830F7" w:rsidP="00E830F7">
                  <w:pPr>
                    <w:jc w:val="center"/>
                    <w:rPr>
                      <w:rFonts w:cs="Arial"/>
                      <w:color w:val="000000"/>
                      <w:sz w:val="20"/>
                      <w:lang w:eastAsia="es-CO"/>
                    </w:rPr>
                  </w:pPr>
                  <w:r>
                    <w:rPr>
                      <w:rFonts w:cs="Arial"/>
                      <w:color w:val="000000"/>
                      <w:sz w:val="20"/>
                      <w:lang w:eastAsia="es-CO"/>
                    </w:rPr>
                    <w:t>8</w:t>
                  </w:r>
                </w:p>
              </w:tc>
            </w:tr>
            <w:tr w:rsidR="00E830F7" w:rsidRPr="00DC52B0" w14:paraId="5BE7717D" w14:textId="77777777" w:rsidTr="00614285">
              <w:trPr>
                <w:trHeight w:val="300"/>
                <w:jc w:val="center"/>
              </w:trPr>
              <w:tc>
                <w:tcPr>
                  <w:tcW w:w="1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9B9086" w14:textId="77777777" w:rsidR="00E830F7" w:rsidRPr="00DC52B0" w:rsidRDefault="00E830F7" w:rsidP="00E830F7">
                  <w:pPr>
                    <w:jc w:val="center"/>
                    <w:rPr>
                      <w:rFonts w:cs="Arial"/>
                      <w:color w:val="000000"/>
                      <w:sz w:val="20"/>
                      <w:lang w:eastAsia="es-CO"/>
                    </w:rPr>
                  </w:pPr>
                  <w:r w:rsidRPr="00DC52B0">
                    <w:rPr>
                      <w:rFonts w:cs="Arial"/>
                      <w:color w:val="000000"/>
                      <w:sz w:val="20"/>
                      <w:lang w:eastAsia="es-CO"/>
                    </w:rPr>
                    <w:t>2023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0420ED" w14:textId="77777777" w:rsidR="00E830F7" w:rsidRPr="00DC52B0" w:rsidRDefault="00E830F7" w:rsidP="00E830F7">
                  <w:pPr>
                    <w:jc w:val="center"/>
                    <w:rPr>
                      <w:rFonts w:cs="Arial"/>
                      <w:color w:val="000000"/>
                      <w:sz w:val="20"/>
                      <w:lang w:eastAsia="es-CO"/>
                    </w:rPr>
                  </w:pPr>
                  <w:r w:rsidRPr="00DC52B0">
                    <w:rPr>
                      <w:rFonts w:cs="Arial"/>
                      <w:color w:val="000000"/>
                      <w:sz w:val="20"/>
                      <w:lang w:eastAsia="es-CO"/>
                    </w:rPr>
                    <w:t xml:space="preserve"> $   </w:t>
                  </w:r>
                  <w:r>
                    <w:rPr>
                      <w:rFonts w:cs="Arial"/>
                      <w:color w:val="000000"/>
                      <w:sz w:val="20"/>
                      <w:lang w:eastAsia="es-CO"/>
                    </w:rPr>
                    <w:t>580.000.000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6FD913" w14:textId="77777777" w:rsidR="00E830F7" w:rsidRPr="00DC52B0" w:rsidRDefault="00E830F7" w:rsidP="00E830F7">
                  <w:pPr>
                    <w:jc w:val="center"/>
                    <w:rPr>
                      <w:rFonts w:cs="Arial"/>
                      <w:color w:val="000000"/>
                      <w:sz w:val="20"/>
                      <w:lang w:eastAsia="es-CO"/>
                    </w:rPr>
                  </w:pPr>
                  <w:r>
                    <w:rPr>
                      <w:rFonts w:cs="Arial"/>
                      <w:color w:val="000000"/>
                      <w:sz w:val="20"/>
                      <w:lang w:eastAsia="es-CO"/>
                    </w:rPr>
                    <w:t>11</w:t>
                  </w:r>
                </w:p>
              </w:tc>
            </w:tr>
            <w:tr w:rsidR="00E830F7" w:rsidRPr="00DC52B0" w14:paraId="3783025E" w14:textId="77777777" w:rsidTr="00614285">
              <w:trPr>
                <w:trHeight w:val="300"/>
                <w:jc w:val="center"/>
              </w:trPr>
              <w:tc>
                <w:tcPr>
                  <w:tcW w:w="1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F9A79B" w14:textId="77777777" w:rsidR="00E830F7" w:rsidRPr="00DC52B0" w:rsidRDefault="00E830F7" w:rsidP="00E830F7">
                  <w:pPr>
                    <w:jc w:val="center"/>
                    <w:rPr>
                      <w:rFonts w:cs="Arial"/>
                      <w:color w:val="000000"/>
                      <w:sz w:val="20"/>
                      <w:lang w:eastAsia="es-CO"/>
                    </w:rPr>
                  </w:pPr>
                  <w:r w:rsidRPr="00DC52B0">
                    <w:rPr>
                      <w:rFonts w:cs="Arial"/>
                      <w:color w:val="000000"/>
                      <w:sz w:val="20"/>
                      <w:lang w:eastAsia="es-CO"/>
                    </w:rPr>
                    <w:t>2024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9FC9B6" w14:textId="73A3E046" w:rsidR="00E830F7" w:rsidRPr="00DC52B0" w:rsidRDefault="00E830F7" w:rsidP="00E830F7">
                  <w:pPr>
                    <w:jc w:val="center"/>
                    <w:rPr>
                      <w:rFonts w:cs="Arial"/>
                      <w:color w:val="000000"/>
                      <w:sz w:val="20"/>
                      <w:lang w:eastAsia="es-CO"/>
                    </w:rPr>
                  </w:pPr>
                  <w:r w:rsidRPr="00DC52B0">
                    <w:rPr>
                      <w:rFonts w:cs="Arial"/>
                      <w:color w:val="000000"/>
                      <w:sz w:val="20"/>
                      <w:lang w:eastAsia="es-CO"/>
                    </w:rPr>
                    <w:t xml:space="preserve"> $   </w:t>
                  </w:r>
                  <w:r>
                    <w:rPr>
                      <w:rFonts w:cs="Arial"/>
                      <w:color w:val="000000"/>
                      <w:sz w:val="20"/>
                      <w:lang w:eastAsia="es-CO"/>
                    </w:rPr>
                    <w:t>770</w:t>
                  </w:r>
                  <w:r w:rsidRPr="00DC52B0">
                    <w:rPr>
                      <w:rFonts w:cs="Arial"/>
                      <w:color w:val="000000"/>
                      <w:sz w:val="20"/>
                      <w:lang w:eastAsia="es-CO"/>
                    </w:rPr>
                    <w:t xml:space="preserve">.000.000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0A343F" w14:textId="77777777" w:rsidR="00E830F7" w:rsidRPr="00DC52B0" w:rsidRDefault="00E830F7" w:rsidP="00E830F7">
                  <w:pPr>
                    <w:jc w:val="center"/>
                    <w:rPr>
                      <w:rFonts w:cs="Arial"/>
                      <w:color w:val="000000"/>
                      <w:sz w:val="20"/>
                      <w:lang w:eastAsia="es-CO"/>
                    </w:rPr>
                  </w:pPr>
                  <w:r>
                    <w:rPr>
                      <w:rFonts w:cs="Arial"/>
                      <w:color w:val="000000"/>
                      <w:sz w:val="20"/>
                      <w:lang w:eastAsia="es-CO"/>
                    </w:rPr>
                    <w:t>10</w:t>
                  </w:r>
                </w:p>
              </w:tc>
            </w:tr>
          </w:tbl>
          <w:p w14:paraId="0172342F" w14:textId="77777777" w:rsidR="00A2651A" w:rsidRDefault="00A2651A" w:rsidP="00EE2936"/>
          <w:p w14:paraId="7196D064" w14:textId="77777777" w:rsidR="00322333" w:rsidRDefault="00322333" w:rsidP="00EE2936">
            <w:pPr>
              <w:rPr>
                <w:rFonts w:cs="Arial"/>
                <w:color w:val="FF0000"/>
                <w:sz w:val="20"/>
              </w:rPr>
            </w:pPr>
          </w:p>
          <w:tbl>
            <w:tblPr>
              <w:tblW w:w="90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94"/>
              <w:gridCol w:w="2466"/>
              <w:gridCol w:w="1506"/>
              <w:gridCol w:w="393"/>
              <w:gridCol w:w="972"/>
              <w:gridCol w:w="972"/>
              <w:gridCol w:w="971"/>
              <w:gridCol w:w="971"/>
            </w:tblGrid>
            <w:tr w:rsidR="00B75837" w:rsidRPr="00426DCF" w14:paraId="2C974913" w14:textId="77777777" w:rsidTr="778FEC62">
              <w:trPr>
                <w:trHeight w:val="290"/>
                <w:jc w:val="center"/>
              </w:trPr>
              <w:tc>
                <w:tcPr>
                  <w:tcW w:w="9045" w:type="dxa"/>
                  <w:gridSpan w:val="8"/>
                  <w:shd w:val="clear" w:color="auto" w:fill="D9D9D9" w:themeFill="background1" w:themeFillShade="D9"/>
                  <w:vAlign w:val="center"/>
                </w:tcPr>
                <w:p w14:paraId="7632148D" w14:textId="77777777" w:rsidR="00A81200" w:rsidRPr="00426DCF" w:rsidRDefault="00CE6D99" w:rsidP="00CE6D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DESCRIPCIÓN DE ACTIVIDADES</w:t>
                  </w:r>
                </w:p>
              </w:tc>
            </w:tr>
            <w:tr w:rsidR="00B75837" w:rsidRPr="00426DCF" w14:paraId="5888D1C2" w14:textId="77777777" w:rsidTr="778FEC62">
              <w:trPr>
                <w:trHeight w:val="732"/>
                <w:jc w:val="center"/>
              </w:trPr>
              <w:tc>
                <w:tcPr>
                  <w:tcW w:w="9045" w:type="dxa"/>
                  <w:gridSpan w:val="8"/>
                </w:tcPr>
                <w:p w14:paraId="34FF1C98" w14:textId="77777777" w:rsidR="00B75837" w:rsidRPr="00426DCF" w:rsidRDefault="00B75837" w:rsidP="00B75837">
                  <w:pPr>
                    <w:ind w:left="360"/>
                    <w:rPr>
                      <w:rFonts w:cs="Arial"/>
                      <w:i/>
                      <w:sz w:val="18"/>
                      <w:szCs w:val="18"/>
                      <w:lang w:val="es-ES"/>
                    </w:rPr>
                  </w:pPr>
                </w:p>
                <w:p w14:paraId="680B53A5" w14:textId="5B8ED0ED" w:rsidR="00D063B3" w:rsidRPr="002C04C0" w:rsidRDefault="00D063B3" w:rsidP="00D063B3">
                  <w:pPr>
                    <w:ind w:left="360"/>
                    <w:rPr>
                      <w:rFonts w:cs="Arial"/>
                      <w:b/>
                      <w:sz w:val="18"/>
                      <w:szCs w:val="18"/>
                      <w:u w:val="single"/>
                      <w:lang w:val="es-ES"/>
                    </w:rPr>
                  </w:pPr>
                  <w:r w:rsidRPr="002C04C0">
                    <w:rPr>
                      <w:rFonts w:cs="Arial"/>
                      <w:b/>
                      <w:sz w:val="18"/>
                      <w:szCs w:val="18"/>
                      <w:u w:val="single"/>
                      <w:lang w:val="es-ES"/>
                    </w:rPr>
                    <w:t>VIGENCIA 202</w:t>
                  </w:r>
                  <w:r w:rsidR="00E830F7">
                    <w:rPr>
                      <w:rFonts w:cs="Arial"/>
                      <w:b/>
                      <w:sz w:val="18"/>
                      <w:szCs w:val="18"/>
                      <w:u w:val="single"/>
                      <w:lang w:val="es-ES"/>
                    </w:rPr>
                    <w:t>3</w:t>
                  </w:r>
                </w:p>
                <w:p w14:paraId="6D072C0D" w14:textId="77777777" w:rsidR="005F7A30" w:rsidRPr="001F1EB0" w:rsidRDefault="005F7A30" w:rsidP="00501150">
                  <w:pPr>
                    <w:ind w:left="360"/>
                    <w:rPr>
                      <w:rFonts w:cs="Arial"/>
                      <w:color w:val="FF0000"/>
                      <w:sz w:val="20"/>
                      <w:highlight w:val="yellow"/>
                      <w:lang w:val="es-ES"/>
                    </w:rPr>
                  </w:pPr>
                </w:p>
                <w:p w14:paraId="48A21919" w14:textId="77777777" w:rsidR="00501150" w:rsidRPr="00BA5C9F" w:rsidRDefault="00501150" w:rsidP="00B75837">
                  <w:pPr>
                    <w:ind w:left="360"/>
                    <w:rPr>
                      <w:rFonts w:cs="Arial"/>
                      <w:i/>
                      <w:sz w:val="18"/>
                      <w:szCs w:val="18"/>
                      <w:lang w:val="es-ES"/>
                    </w:rPr>
                  </w:pPr>
                </w:p>
                <w:p w14:paraId="708EFF01" w14:textId="6EA3CA89" w:rsidR="00016BB4" w:rsidRDefault="003C241E" w:rsidP="461C17AB">
                  <w:pPr>
                    <w:numPr>
                      <w:ilvl w:val="0"/>
                      <w:numId w:val="29"/>
                    </w:numPr>
                    <w:rPr>
                      <w:rFonts w:cs="Arial"/>
                      <w:sz w:val="20"/>
                      <w:lang w:val="es-ES"/>
                    </w:rPr>
                  </w:pPr>
                  <w:r>
                    <w:rPr>
                      <w:rFonts w:cs="Arial"/>
                      <w:sz w:val="20"/>
                      <w:lang w:val="es-ES"/>
                    </w:rPr>
                    <w:t>Validación de</w:t>
                  </w:r>
                  <w:r w:rsidR="00D7604C">
                    <w:rPr>
                      <w:rFonts w:cs="Arial"/>
                      <w:sz w:val="20"/>
                      <w:lang w:val="es-ES"/>
                    </w:rPr>
                    <w:t xml:space="preserve"> </w:t>
                  </w:r>
                  <w:r>
                    <w:rPr>
                      <w:rFonts w:cs="Arial"/>
                      <w:sz w:val="20"/>
                      <w:lang w:val="es-ES"/>
                    </w:rPr>
                    <w:t>los criterios de elegibilidad y viabilidad</w:t>
                  </w:r>
                  <w:r w:rsidR="3B9B4A3C" w:rsidRPr="461C17AB">
                    <w:rPr>
                      <w:rFonts w:cs="Arial"/>
                      <w:sz w:val="20"/>
                      <w:lang w:val="es-ES"/>
                    </w:rPr>
                    <w:t xml:space="preserve"> </w:t>
                  </w:r>
                  <w:r w:rsidR="00BA5C9F" w:rsidRPr="461C17AB">
                    <w:rPr>
                      <w:rFonts w:cs="Arial"/>
                      <w:sz w:val="20"/>
                      <w:lang w:val="es-ES"/>
                    </w:rPr>
                    <w:t>para la identificación de las necesidades en las sedes educativas de la Localidad</w:t>
                  </w:r>
                  <w:r w:rsidR="05510E55" w:rsidRPr="461C17AB">
                    <w:rPr>
                      <w:rFonts w:cs="Arial"/>
                      <w:sz w:val="20"/>
                      <w:lang w:val="es-ES"/>
                    </w:rPr>
                    <w:t xml:space="preserve"> y requerimientos técnicos como los criterios de viabilidad y elegibilidad (concepto sector)</w:t>
                  </w:r>
                  <w:r w:rsidR="18C82D7B" w:rsidRPr="461C17AB">
                    <w:rPr>
                      <w:rFonts w:cs="Arial"/>
                      <w:sz w:val="20"/>
                      <w:lang w:val="es-ES"/>
                    </w:rPr>
                    <w:t>.</w:t>
                  </w:r>
                </w:p>
                <w:p w14:paraId="307AD357" w14:textId="024F9A21" w:rsidR="00A20BF1" w:rsidRDefault="00BA5C9F" w:rsidP="461C17AB">
                  <w:pPr>
                    <w:numPr>
                      <w:ilvl w:val="0"/>
                      <w:numId w:val="29"/>
                    </w:numPr>
                    <w:rPr>
                      <w:rFonts w:cs="Arial"/>
                      <w:sz w:val="20"/>
                      <w:lang w:val="es-ES"/>
                    </w:rPr>
                  </w:pPr>
                  <w:r w:rsidRPr="461C17AB">
                    <w:rPr>
                      <w:rFonts w:cs="Arial"/>
                      <w:sz w:val="20"/>
                      <w:lang w:val="es-ES"/>
                    </w:rPr>
                    <w:t xml:space="preserve">Articulación con la Dirección Local de Educación y la </w:t>
                  </w:r>
                  <w:r w:rsidR="3B9B4A3C" w:rsidRPr="461C17AB">
                    <w:rPr>
                      <w:rFonts w:cs="Arial"/>
                      <w:sz w:val="20"/>
                      <w:lang w:val="es-ES"/>
                    </w:rPr>
                    <w:t>SED</w:t>
                  </w:r>
                  <w:r w:rsidRPr="461C17AB">
                    <w:rPr>
                      <w:rFonts w:cs="Arial"/>
                      <w:sz w:val="20"/>
                      <w:lang w:val="es-ES"/>
                    </w:rPr>
                    <w:t xml:space="preserve"> – Dirección de Dotaciones </w:t>
                  </w:r>
                  <w:r w:rsidR="007D2DD1">
                    <w:rPr>
                      <w:rFonts w:cs="Arial"/>
                      <w:sz w:val="20"/>
                      <w:lang w:val="es-ES"/>
                    </w:rPr>
                    <w:t>E</w:t>
                  </w:r>
                  <w:r w:rsidR="05510E55" w:rsidRPr="461C17AB">
                    <w:rPr>
                      <w:rFonts w:cs="Arial"/>
                      <w:sz w:val="20"/>
                      <w:lang w:val="es-ES"/>
                    </w:rPr>
                    <w:t>scolares para</w:t>
                  </w:r>
                  <w:r w:rsidRPr="461C17AB">
                    <w:rPr>
                      <w:rFonts w:cs="Arial"/>
                      <w:sz w:val="20"/>
                      <w:lang w:val="es-ES"/>
                    </w:rPr>
                    <w:t xml:space="preserve"> definir </w:t>
                  </w:r>
                  <w:r w:rsidR="3B9B4A3C" w:rsidRPr="461C17AB">
                    <w:rPr>
                      <w:rFonts w:cs="Arial"/>
                      <w:sz w:val="20"/>
                      <w:lang w:val="es-ES"/>
                    </w:rPr>
                    <w:t xml:space="preserve">los </w:t>
                  </w:r>
                  <w:r w:rsidR="05510E55" w:rsidRPr="461C17AB">
                    <w:rPr>
                      <w:rFonts w:cs="Arial"/>
                      <w:sz w:val="20"/>
                      <w:lang w:val="es-ES"/>
                    </w:rPr>
                    <w:t>bienes a</w:t>
                  </w:r>
                  <w:r w:rsidR="3B9B4A3C" w:rsidRPr="461C17AB">
                    <w:rPr>
                      <w:rFonts w:cs="Arial"/>
                      <w:sz w:val="20"/>
                      <w:lang w:val="es-ES"/>
                    </w:rPr>
                    <w:t xml:space="preserve"> adquirir</w:t>
                  </w:r>
                  <w:r w:rsidR="36BA348C" w:rsidRPr="461C17AB">
                    <w:rPr>
                      <w:rFonts w:cs="Arial"/>
                      <w:sz w:val="20"/>
                      <w:lang w:val="es-ES"/>
                    </w:rPr>
                    <w:t>.</w:t>
                  </w:r>
                </w:p>
                <w:p w14:paraId="6A8BFB4D" w14:textId="3530341D" w:rsidR="00885965" w:rsidRDefault="00885965" w:rsidP="461C17AB">
                  <w:pPr>
                    <w:numPr>
                      <w:ilvl w:val="0"/>
                      <w:numId w:val="29"/>
                    </w:numPr>
                    <w:rPr>
                      <w:rFonts w:cs="Arial"/>
                      <w:sz w:val="20"/>
                      <w:lang w:val="es-ES"/>
                    </w:rPr>
                  </w:pPr>
                  <w:r>
                    <w:rPr>
                      <w:rFonts w:cs="Arial"/>
                      <w:sz w:val="20"/>
                      <w:lang w:val="es-ES"/>
                    </w:rPr>
                    <w:t xml:space="preserve">Mesa </w:t>
                  </w:r>
                  <w:r w:rsidR="00D7604C">
                    <w:rPr>
                      <w:rFonts w:cs="Arial"/>
                      <w:sz w:val="20"/>
                      <w:lang w:val="es-ES"/>
                    </w:rPr>
                    <w:t>d</w:t>
                  </w:r>
                  <w:r>
                    <w:rPr>
                      <w:rFonts w:cs="Arial"/>
                      <w:sz w:val="20"/>
                      <w:lang w:val="es-ES"/>
                    </w:rPr>
                    <w:t>e traba</w:t>
                  </w:r>
                  <w:r w:rsidR="00D7604C">
                    <w:rPr>
                      <w:rFonts w:cs="Arial"/>
                      <w:sz w:val="20"/>
                      <w:lang w:val="es-ES"/>
                    </w:rPr>
                    <w:t>j</w:t>
                  </w:r>
                  <w:r>
                    <w:rPr>
                      <w:rFonts w:cs="Arial"/>
                      <w:sz w:val="20"/>
                      <w:lang w:val="es-ES"/>
                    </w:rPr>
                    <w:t xml:space="preserve">o con </w:t>
                  </w:r>
                  <w:r w:rsidR="0066156E">
                    <w:rPr>
                      <w:rFonts w:cs="Arial"/>
                      <w:sz w:val="20"/>
                      <w:lang w:val="es-ES"/>
                    </w:rPr>
                    <w:t>rectores en la cual se definirá los lineamientos para la identificación de necesidades.</w:t>
                  </w:r>
                </w:p>
                <w:p w14:paraId="219BE2B7" w14:textId="4CE5D7B5" w:rsidR="0066156E" w:rsidRDefault="0066156E" w:rsidP="461C17AB">
                  <w:pPr>
                    <w:numPr>
                      <w:ilvl w:val="0"/>
                      <w:numId w:val="29"/>
                    </w:numPr>
                    <w:rPr>
                      <w:rFonts w:cs="Arial"/>
                      <w:sz w:val="20"/>
                      <w:lang w:val="es-ES"/>
                    </w:rPr>
                  </w:pPr>
                  <w:r>
                    <w:rPr>
                      <w:rFonts w:cs="Arial"/>
                      <w:sz w:val="20"/>
                      <w:lang w:val="es-ES"/>
                    </w:rPr>
                    <w:t>Remisión de necesidades por IED.</w:t>
                  </w:r>
                </w:p>
                <w:p w14:paraId="3D6F6918" w14:textId="19F94F7D" w:rsidR="00644720" w:rsidRDefault="0C776246" w:rsidP="461C17AB">
                  <w:pPr>
                    <w:numPr>
                      <w:ilvl w:val="0"/>
                      <w:numId w:val="29"/>
                    </w:numPr>
                    <w:rPr>
                      <w:rFonts w:cs="Arial"/>
                      <w:sz w:val="20"/>
                      <w:lang w:val="es-ES"/>
                    </w:rPr>
                  </w:pPr>
                  <w:r w:rsidRPr="461C17AB">
                    <w:rPr>
                      <w:rFonts w:cs="Arial"/>
                      <w:sz w:val="20"/>
                      <w:lang w:val="es-ES"/>
                    </w:rPr>
                    <w:t xml:space="preserve">Realizar </w:t>
                  </w:r>
                  <w:r w:rsidR="7E008B5A" w:rsidRPr="461C17AB">
                    <w:rPr>
                      <w:rFonts w:cs="Arial"/>
                      <w:sz w:val="20"/>
                      <w:lang w:val="es-ES"/>
                    </w:rPr>
                    <w:t>el cronograma</w:t>
                  </w:r>
                  <w:r w:rsidR="3B9B4A3C" w:rsidRPr="461C17AB">
                    <w:rPr>
                      <w:rFonts w:cs="Arial"/>
                      <w:sz w:val="20"/>
                      <w:lang w:val="es-ES"/>
                    </w:rPr>
                    <w:t xml:space="preserve"> </w:t>
                  </w:r>
                  <w:r w:rsidR="00BA5C9F" w:rsidRPr="461C17AB">
                    <w:rPr>
                      <w:rFonts w:cs="Arial"/>
                      <w:sz w:val="20"/>
                      <w:lang w:val="es-ES"/>
                    </w:rPr>
                    <w:t>del plan de trabajo</w:t>
                  </w:r>
                  <w:r w:rsidR="3B9B4A3C" w:rsidRPr="461C17AB">
                    <w:rPr>
                      <w:rFonts w:cs="Arial"/>
                      <w:sz w:val="20"/>
                      <w:lang w:val="es-ES"/>
                    </w:rPr>
                    <w:t xml:space="preserve"> para adelantar el proceso de contratación </w:t>
                  </w:r>
                  <w:r w:rsidR="00BA5C9F" w:rsidRPr="461C17AB">
                    <w:rPr>
                      <w:rFonts w:cs="Arial"/>
                      <w:sz w:val="20"/>
                      <w:lang w:val="es-ES"/>
                    </w:rPr>
                    <w:t xml:space="preserve">más conveniente para la adquisición de los bienes </w:t>
                  </w:r>
                  <w:r w:rsidR="05510E55" w:rsidRPr="461C17AB">
                    <w:rPr>
                      <w:rFonts w:cs="Arial"/>
                      <w:sz w:val="20"/>
                      <w:lang w:val="es-ES"/>
                    </w:rPr>
                    <w:t>definidos</w:t>
                  </w:r>
                  <w:r w:rsidR="2FDCE819" w:rsidRPr="461C17AB">
                    <w:rPr>
                      <w:rFonts w:cs="Arial"/>
                      <w:sz w:val="20"/>
                      <w:lang w:val="es-ES"/>
                    </w:rPr>
                    <w:t>.</w:t>
                  </w:r>
                  <w:r w:rsidR="05510E55" w:rsidRPr="461C17AB">
                    <w:rPr>
                      <w:rFonts w:cs="Arial"/>
                      <w:sz w:val="20"/>
                      <w:lang w:val="es-ES"/>
                    </w:rPr>
                    <w:t xml:space="preserve"> </w:t>
                  </w:r>
                </w:p>
                <w:p w14:paraId="40129797" w14:textId="1B299813" w:rsidR="00BA5C9F" w:rsidRDefault="05510E55" w:rsidP="461C17AB">
                  <w:pPr>
                    <w:numPr>
                      <w:ilvl w:val="0"/>
                      <w:numId w:val="29"/>
                    </w:numPr>
                    <w:rPr>
                      <w:rFonts w:cs="Arial"/>
                      <w:sz w:val="20"/>
                      <w:lang w:val="es-ES"/>
                    </w:rPr>
                  </w:pPr>
                  <w:r w:rsidRPr="461C17AB">
                    <w:rPr>
                      <w:rFonts w:cs="Arial"/>
                      <w:sz w:val="20"/>
                      <w:lang w:val="es-ES"/>
                    </w:rPr>
                    <w:t>Inicio de las etapas precontractual y contractual de acuerdo con la modalidad definida</w:t>
                  </w:r>
                  <w:r w:rsidR="50F0A253" w:rsidRPr="461C17AB">
                    <w:rPr>
                      <w:rFonts w:cs="Arial"/>
                      <w:sz w:val="20"/>
                      <w:lang w:val="es-ES"/>
                    </w:rPr>
                    <w:t>.</w:t>
                  </w:r>
                </w:p>
                <w:p w14:paraId="06847E67" w14:textId="56D47FC3" w:rsidR="00644720" w:rsidRDefault="28C2A452" w:rsidP="461C17AB">
                  <w:pPr>
                    <w:numPr>
                      <w:ilvl w:val="0"/>
                      <w:numId w:val="29"/>
                    </w:numPr>
                    <w:rPr>
                      <w:rFonts w:cs="Arial"/>
                      <w:sz w:val="20"/>
                      <w:lang w:val="es-ES"/>
                    </w:rPr>
                  </w:pPr>
                  <w:r w:rsidRPr="461C17AB">
                    <w:rPr>
                      <w:rFonts w:cs="Arial"/>
                      <w:sz w:val="20"/>
                      <w:lang w:val="es-ES"/>
                    </w:rPr>
                    <w:t>Entrega de los bienes y servicios adquiridos al proveedor a cada una de las sedes educativas que se establecieron dotar</w:t>
                  </w:r>
                  <w:r w:rsidR="18EDAB61" w:rsidRPr="461C17AB">
                    <w:rPr>
                      <w:rFonts w:cs="Arial"/>
                      <w:sz w:val="20"/>
                      <w:lang w:val="es-ES"/>
                    </w:rPr>
                    <w:t xml:space="preserve"> </w:t>
                  </w:r>
                  <w:r w:rsidRPr="461C17AB">
                    <w:rPr>
                      <w:rFonts w:cs="Arial"/>
                      <w:sz w:val="20"/>
                      <w:lang w:val="es-ES"/>
                    </w:rPr>
                    <w:t>en la vigencia actual.</w:t>
                  </w:r>
                </w:p>
                <w:p w14:paraId="31364FD4" w14:textId="0BA158C0" w:rsidR="006854DD" w:rsidRDefault="006854DD" w:rsidP="006854DD">
                  <w:pPr>
                    <w:ind w:left="720"/>
                    <w:rPr>
                      <w:rFonts w:cs="Arial"/>
                      <w:sz w:val="20"/>
                      <w:lang w:val="es-ES"/>
                    </w:rPr>
                  </w:pPr>
                </w:p>
                <w:p w14:paraId="190FE14E" w14:textId="7FD3FC2F" w:rsidR="00720062" w:rsidRDefault="00720062" w:rsidP="00720062">
                  <w:pPr>
                    <w:rPr>
                      <w:rFonts w:cs="Arial"/>
                      <w:bCs/>
                      <w:sz w:val="20"/>
                    </w:rPr>
                  </w:pPr>
                  <w:r w:rsidRPr="006B553B">
                    <w:rPr>
                      <w:rFonts w:cs="Arial"/>
                      <w:bCs/>
                      <w:sz w:val="20"/>
                    </w:rPr>
                    <w:t>De acuerdo con la información y metodología presentada, los siguientes son las IED beneficiadas en la vigencia y el monto máximo a financiar por cada IED:</w:t>
                  </w:r>
                </w:p>
                <w:p w14:paraId="027E9C9A" w14:textId="4E4A676F" w:rsidR="00720062" w:rsidRDefault="00720062" w:rsidP="00720062">
                  <w:pPr>
                    <w:rPr>
                      <w:rFonts w:cs="Arial"/>
                      <w:bCs/>
                      <w:sz w:val="20"/>
                    </w:rPr>
                  </w:pPr>
                </w:p>
                <w:tbl>
                  <w:tblPr>
                    <w:tblW w:w="7594" w:type="dxa"/>
                    <w:jc w:val="center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289"/>
                    <w:gridCol w:w="2305"/>
                  </w:tblGrid>
                  <w:tr w:rsidR="00FA4CB6" w:rsidRPr="00FA4CB6" w14:paraId="4275F521" w14:textId="77777777" w:rsidTr="00FA4CB6">
                    <w:trPr>
                      <w:trHeight w:val="478"/>
                      <w:jc w:val="center"/>
                    </w:trPr>
                    <w:tc>
                      <w:tcPr>
                        <w:tcW w:w="52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454A882" w14:textId="77777777" w:rsidR="00FA4CB6" w:rsidRPr="00FA4CB6" w:rsidRDefault="00FA4CB6" w:rsidP="00FA4CB6">
                        <w:pPr>
                          <w:jc w:val="center"/>
                          <w:rPr>
                            <w:rFonts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es-CO"/>
                          </w:rPr>
                        </w:pPr>
                        <w:r w:rsidRPr="00FA4CB6">
                          <w:rPr>
                            <w:rFonts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es-CO"/>
                          </w:rPr>
                          <w:t>2023</w:t>
                        </w:r>
                      </w:p>
                    </w:tc>
                    <w:tc>
                      <w:tcPr>
                        <w:tcW w:w="230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ED16754" w14:textId="77777777" w:rsidR="00FA4CB6" w:rsidRPr="00FA4CB6" w:rsidRDefault="00FA4CB6" w:rsidP="00FA4CB6">
                        <w:pPr>
                          <w:jc w:val="center"/>
                          <w:rPr>
                            <w:rFonts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es-CO"/>
                          </w:rPr>
                        </w:pPr>
                        <w:r w:rsidRPr="00FA4CB6">
                          <w:rPr>
                            <w:rFonts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es-CO"/>
                          </w:rPr>
                          <w:t>PRESUPUESTO ESTIMADO</w:t>
                        </w:r>
                      </w:p>
                    </w:tc>
                  </w:tr>
                  <w:tr w:rsidR="00FA4CB6" w:rsidRPr="00FA4CB6" w14:paraId="22ACCC06" w14:textId="77777777" w:rsidTr="00FA4CB6">
                    <w:trPr>
                      <w:trHeight w:val="304"/>
                      <w:jc w:val="center"/>
                    </w:trPr>
                    <w:tc>
                      <w:tcPr>
                        <w:tcW w:w="528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249D751" w14:textId="77777777" w:rsidR="00FA4CB6" w:rsidRPr="00FA4CB6" w:rsidRDefault="00FA4CB6" w:rsidP="00FA4CB6">
                        <w:pPr>
                          <w:jc w:val="left"/>
                          <w:rPr>
                            <w:rFonts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</w:pPr>
                        <w:r w:rsidRPr="00FA4CB6">
                          <w:rPr>
                            <w:rFonts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  <w:t xml:space="preserve">COLEGIO ORLANDO HIGUITA ROJAS (IED) </w:t>
                        </w:r>
                      </w:p>
                    </w:tc>
                    <w:tc>
                      <w:tcPr>
                        <w:tcW w:w="230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5D62095" w14:textId="77777777" w:rsidR="00FA4CB6" w:rsidRPr="00FA4CB6" w:rsidRDefault="00FA4CB6" w:rsidP="00FA4CB6">
                        <w:pPr>
                          <w:jc w:val="center"/>
                          <w:rPr>
                            <w:rFonts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</w:pPr>
                        <w:r w:rsidRPr="00FA4CB6">
                          <w:rPr>
                            <w:rFonts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  <w:t xml:space="preserve"> $                          70.000 </w:t>
                        </w:r>
                      </w:p>
                    </w:tc>
                  </w:tr>
                  <w:tr w:rsidR="00FA4CB6" w:rsidRPr="00FA4CB6" w14:paraId="121EDC2D" w14:textId="77777777" w:rsidTr="00FA4CB6">
                    <w:trPr>
                      <w:trHeight w:val="304"/>
                      <w:jc w:val="center"/>
                    </w:trPr>
                    <w:tc>
                      <w:tcPr>
                        <w:tcW w:w="528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A1BB820" w14:textId="77777777" w:rsidR="00FA4CB6" w:rsidRPr="00FA4CB6" w:rsidRDefault="00FA4CB6" w:rsidP="00FA4CB6">
                        <w:pPr>
                          <w:jc w:val="left"/>
                          <w:rPr>
                            <w:rFonts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</w:pPr>
                        <w:r w:rsidRPr="00FA4CB6">
                          <w:rPr>
                            <w:rFonts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  <w:t xml:space="preserve">COLEGIO DE LA BICI </w:t>
                        </w:r>
                      </w:p>
                    </w:tc>
                    <w:tc>
                      <w:tcPr>
                        <w:tcW w:w="230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4739B6F" w14:textId="77777777" w:rsidR="00FA4CB6" w:rsidRPr="00FA4CB6" w:rsidRDefault="00FA4CB6" w:rsidP="00FA4CB6">
                        <w:pPr>
                          <w:jc w:val="center"/>
                          <w:rPr>
                            <w:rFonts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</w:pPr>
                        <w:r w:rsidRPr="00FA4CB6">
                          <w:rPr>
                            <w:rFonts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  <w:t xml:space="preserve"> $                          70.000 </w:t>
                        </w:r>
                      </w:p>
                    </w:tc>
                  </w:tr>
                  <w:tr w:rsidR="00FA4CB6" w:rsidRPr="00FA4CB6" w14:paraId="7455F53A" w14:textId="77777777" w:rsidTr="00FA4CB6">
                    <w:trPr>
                      <w:trHeight w:val="304"/>
                      <w:jc w:val="center"/>
                    </w:trPr>
                    <w:tc>
                      <w:tcPr>
                        <w:tcW w:w="528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4F15EB9" w14:textId="77777777" w:rsidR="00FA4CB6" w:rsidRPr="00FA4CB6" w:rsidRDefault="00FA4CB6" w:rsidP="00FA4CB6">
                        <w:pPr>
                          <w:jc w:val="left"/>
                          <w:rPr>
                            <w:rFonts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</w:pPr>
                        <w:r w:rsidRPr="00FA4CB6">
                          <w:rPr>
                            <w:rFonts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  <w:t xml:space="preserve">COLEGIO BOSANOVA (IED) </w:t>
                        </w:r>
                      </w:p>
                    </w:tc>
                    <w:tc>
                      <w:tcPr>
                        <w:tcW w:w="230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ACBB7C5" w14:textId="77777777" w:rsidR="00FA4CB6" w:rsidRPr="00FA4CB6" w:rsidRDefault="00FA4CB6" w:rsidP="00FA4CB6">
                        <w:pPr>
                          <w:jc w:val="center"/>
                          <w:rPr>
                            <w:rFonts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</w:pPr>
                        <w:r w:rsidRPr="00FA4CB6">
                          <w:rPr>
                            <w:rFonts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  <w:t xml:space="preserve"> $                          70.000 </w:t>
                        </w:r>
                      </w:p>
                    </w:tc>
                  </w:tr>
                  <w:tr w:rsidR="00FA4CB6" w:rsidRPr="00FA4CB6" w14:paraId="1D3531FC" w14:textId="77777777" w:rsidTr="00FA4CB6">
                    <w:trPr>
                      <w:trHeight w:val="304"/>
                      <w:jc w:val="center"/>
                    </w:trPr>
                    <w:tc>
                      <w:tcPr>
                        <w:tcW w:w="528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0ADAB3B" w14:textId="77777777" w:rsidR="00FA4CB6" w:rsidRPr="00FA4CB6" w:rsidRDefault="00FA4CB6" w:rsidP="00FA4CB6">
                        <w:pPr>
                          <w:jc w:val="left"/>
                          <w:rPr>
                            <w:rFonts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</w:pPr>
                        <w:r w:rsidRPr="00FA4CB6">
                          <w:rPr>
                            <w:rFonts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  <w:t xml:space="preserve">COLEGIO FRANCISCO DE PAULA SANTANDER (IED) </w:t>
                        </w:r>
                      </w:p>
                    </w:tc>
                    <w:tc>
                      <w:tcPr>
                        <w:tcW w:w="230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18EC555" w14:textId="77777777" w:rsidR="00FA4CB6" w:rsidRPr="00FA4CB6" w:rsidRDefault="00FA4CB6" w:rsidP="00FA4CB6">
                        <w:pPr>
                          <w:jc w:val="center"/>
                          <w:rPr>
                            <w:rFonts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</w:pPr>
                        <w:r w:rsidRPr="00FA4CB6">
                          <w:rPr>
                            <w:rFonts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  <w:t xml:space="preserve"> $                          70.000 </w:t>
                        </w:r>
                      </w:p>
                    </w:tc>
                  </w:tr>
                  <w:tr w:rsidR="00FA4CB6" w:rsidRPr="00FA4CB6" w14:paraId="0FBDADFA" w14:textId="77777777" w:rsidTr="00FA4CB6">
                    <w:trPr>
                      <w:trHeight w:val="304"/>
                      <w:jc w:val="center"/>
                    </w:trPr>
                    <w:tc>
                      <w:tcPr>
                        <w:tcW w:w="528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CCB5DCD" w14:textId="77777777" w:rsidR="00FA4CB6" w:rsidRPr="00FA4CB6" w:rsidRDefault="00FA4CB6" w:rsidP="00FA4CB6">
                        <w:pPr>
                          <w:jc w:val="left"/>
                          <w:rPr>
                            <w:rFonts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</w:pPr>
                        <w:r w:rsidRPr="00FA4CB6">
                          <w:rPr>
                            <w:rFonts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  <w:t xml:space="preserve">COLEGIO BRASILIA - BOSA (IED) </w:t>
                        </w:r>
                      </w:p>
                    </w:tc>
                    <w:tc>
                      <w:tcPr>
                        <w:tcW w:w="230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0DA3F5D" w14:textId="77777777" w:rsidR="00FA4CB6" w:rsidRPr="00FA4CB6" w:rsidRDefault="00FA4CB6" w:rsidP="00FA4CB6">
                        <w:pPr>
                          <w:jc w:val="center"/>
                          <w:rPr>
                            <w:rFonts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</w:pPr>
                        <w:r w:rsidRPr="00FA4CB6">
                          <w:rPr>
                            <w:rFonts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  <w:t xml:space="preserve"> $                          70.000 </w:t>
                        </w:r>
                      </w:p>
                    </w:tc>
                  </w:tr>
                  <w:tr w:rsidR="00FA4CB6" w:rsidRPr="00FA4CB6" w14:paraId="56FC3E73" w14:textId="77777777" w:rsidTr="00FA4CB6">
                    <w:trPr>
                      <w:trHeight w:val="304"/>
                      <w:jc w:val="center"/>
                    </w:trPr>
                    <w:tc>
                      <w:tcPr>
                        <w:tcW w:w="528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AC80577" w14:textId="77777777" w:rsidR="00FA4CB6" w:rsidRPr="00FA4CB6" w:rsidRDefault="00FA4CB6" w:rsidP="00FA4CB6">
                        <w:pPr>
                          <w:jc w:val="left"/>
                          <w:rPr>
                            <w:rFonts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</w:pPr>
                        <w:r w:rsidRPr="00FA4CB6">
                          <w:rPr>
                            <w:rFonts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  <w:t xml:space="preserve">COLEGIO LA CONCEPCIÓN (IED) </w:t>
                        </w:r>
                      </w:p>
                    </w:tc>
                    <w:tc>
                      <w:tcPr>
                        <w:tcW w:w="230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686A887" w14:textId="77777777" w:rsidR="00FA4CB6" w:rsidRPr="00FA4CB6" w:rsidRDefault="00FA4CB6" w:rsidP="00FA4CB6">
                        <w:pPr>
                          <w:jc w:val="center"/>
                          <w:rPr>
                            <w:rFonts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</w:pPr>
                        <w:r w:rsidRPr="00FA4CB6">
                          <w:rPr>
                            <w:rFonts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  <w:t xml:space="preserve"> $                          70.000 </w:t>
                        </w:r>
                      </w:p>
                    </w:tc>
                  </w:tr>
                  <w:tr w:rsidR="00FA4CB6" w:rsidRPr="00FA4CB6" w14:paraId="2B7CB6DB" w14:textId="77777777" w:rsidTr="00FA4CB6">
                    <w:trPr>
                      <w:trHeight w:val="304"/>
                      <w:jc w:val="center"/>
                    </w:trPr>
                    <w:tc>
                      <w:tcPr>
                        <w:tcW w:w="528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5F4A1D6" w14:textId="77777777" w:rsidR="00FA4CB6" w:rsidRPr="00FA4CB6" w:rsidRDefault="00FA4CB6" w:rsidP="00FA4CB6">
                        <w:pPr>
                          <w:jc w:val="left"/>
                          <w:rPr>
                            <w:rFonts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</w:pPr>
                        <w:r w:rsidRPr="00FA4CB6">
                          <w:rPr>
                            <w:rFonts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  <w:t xml:space="preserve">COLEGIO LLANO ORIENTAL (IED) </w:t>
                        </w:r>
                      </w:p>
                    </w:tc>
                    <w:tc>
                      <w:tcPr>
                        <w:tcW w:w="230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4F16356" w14:textId="77777777" w:rsidR="00FA4CB6" w:rsidRPr="00FA4CB6" w:rsidRDefault="00FA4CB6" w:rsidP="00FA4CB6">
                        <w:pPr>
                          <w:jc w:val="center"/>
                          <w:rPr>
                            <w:rFonts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</w:pPr>
                        <w:r w:rsidRPr="00FA4CB6">
                          <w:rPr>
                            <w:rFonts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  <w:t xml:space="preserve"> $                          70.000 </w:t>
                        </w:r>
                      </w:p>
                    </w:tc>
                  </w:tr>
                  <w:tr w:rsidR="00FA4CB6" w:rsidRPr="00FA4CB6" w14:paraId="7FA3BF82" w14:textId="77777777" w:rsidTr="00FA4CB6">
                    <w:trPr>
                      <w:trHeight w:val="304"/>
                      <w:jc w:val="center"/>
                    </w:trPr>
                    <w:tc>
                      <w:tcPr>
                        <w:tcW w:w="528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A7FB683" w14:textId="77777777" w:rsidR="00FA4CB6" w:rsidRPr="00FA4CB6" w:rsidRDefault="00FA4CB6" w:rsidP="00FA4CB6">
                        <w:pPr>
                          <w:jc w:val="left"/>
                          <w:rPr>
                            <w:rFonts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</w:pPr>
                        <w:r w:rsidRPr="00FA4CB6">
                          <w:rPr>
                            <w:rFonts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  <w:t xml:space="preserve">COLEGIO MOTORISTA (CED) </w:t>
                        </w:r>
                      </w:p>
                    </w:tc>
                    <w:tc>
                      <w:tcPr>
                        <w:tcW w:w="230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089C051" w14:textId="77777777" w:rsidR="00FA4CB6" w:rsidRPr="00FA4CB6" w:rsidRDefault="00FA4CB6" w:rsidP="00FA4CB6">
                        <w:pPr>
                          <w:jc w:val="center"/>
                          <w:rPr>
                            <w:rFonts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</w:pPr>
                        <w:r w:rsidRPr="00FA4CB6">
                          <w:rPr>
                            <w:rFonts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  <w:t xml:space="preserve"> $                          70.000 </w:t>
                        </w:r>
                      </w:p>
                    </w:tc>
                  </w:tr>
                  <w:tr w:rsidR="00FA4CB6" w:rsidRPr="00FA4CB6" w14:paraId="523A7403" w14:textId="77777777" w:rsidTr="00FA4CB6">
                    <w:trPr>
                      <w:trHeight w:val="304"/>
                      <w:jc w:val="center"/>
                    </w:trPr>
                    <w:tc>
                      <w:tcPr>
                        <w:tcW w:w="528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7F6E77F" w14:textId="77777777" w:rsidR="00FA4CB6" w:rsidRPr="00FA4CB6" w:rsidRDefault="00FA4CB6" w:rsidP="00FA4CB6">
                        <w:pPr>
                          <w:jc w:val="left"/>
                          <w:rPr>
                            <w:rFonts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</w:pPr>
                        <w:r w:rsidRPr="00FA4CB6">
                          <w:rPr>
                            <w:rFonts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  <w:t xml:space="preserve">COLEGIO CARLOS ALBAN HOLGUIN (IED) </w:t>
                        </w:r>
                      </w:p>
                    </w:tc>
                    <w:tc>
                      <w:tcPr>
                        <w:tcW w:w="230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61BC3FB" w14:textId="77777777" w:rsidR="00FA4CB6" w:rsidRPr="00FA4CB6" w:rsidRDefault="00FA4CB6" w:rsidP="00FA4CB6">
                        <w:pPr>
                          <w:jc w:val="center"/>
                          <w:rPr>
                            <w:rFonts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</w:pPr>
                        <w:r w:rsidRPr="00FA4CB6">
                          <w:rPr>
                            <w:rFonts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  <w:t xml:space="preserve"> $                          70.000 </w:t>
                        </w:r>
                      </w:p>
                    </w:tc>
                  </w:tr>
                  <w:tr w:rsidR="00FA4CB6" w:rsidRPr="00FA4CB6" w14:paraId="1D5A4886" w14:textId="77777777" w:rsidTr="00FA4CB6">
                    <w:trPr>
                      <w:trHeight w:val="304"/>
                      <w:jc w:val="center"/>
                    </w:trPr>
                    <w:tc>
                      <w:tcPr>
                        <w:tcW w:w="528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7816C49" w14:textId="77777777" w:rsidR="00FA4CB6" w:rsidRPr="00FA4CB6" w:rsidRDefault="00FA4CB6" w:rsidP="00FA4CB6">
                        <w:pPr>
                          <w:jc w:val="left"/>
                          <w:rPr>
                            <w:rFonts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</w:pPr>
                        <w:r w:rsidRPr="00FA4CB6">
                          <w:rPr>
                            <w:rFonts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  <w:t>COLEGIO CIUDADELA EDUCATIVA DE BOSA (IED)</w:t>
                        </w:r>
                      </w:p>
                    </w:tc>
                    <w:tc>
                      <w:tcPr>
                        <w:tcW w:w="230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B23F427" w14:textId="77777777" w:rsidR="00FA4CB6" w:rsidRPr="00FA4CB6" w:rsidRDefault="00FA4CB6" w:rsidP="00FA4CB6">
                        <w:pPr>
                          <w:jc w:val="center"/>
                          <w:rPr>
                            <w:rFonts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</w:pPr>
                        <w:r w:rsidRPr="00FA4CB6">
                          <w:rPr>
                            <w:rFonts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  <w:t xml:space="preserve"> $                          70.000 </w:t>
                        </w:r>
                      </w:p>
                    </w:tc>
                  </w:tr>
                  <w:tr w:rsidR="00FA4CB6" w:rsidRPr="00FA4CB6" w14:paraId="26201525" w14:textId="77777777" w:rsidTr="00FA4CB6">
                    <w:trPr>
                      <w:trHeight w:val="290"/>
                      <w:jc w:val="center"/>
                    </w:trPr>
                    <w:tc>
                      <w:tcPr>
                        <w:tcW w:w="528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B9CF3AE" w14:textId="77777777" w:rsidR="00FA4CB6" w:rsidRPr="00FA4CB6" w:rsidRDefault="00FA4CB6" w:rsidP="00FA4CB6">
                        <w:pPr>
                          <w:jc w:val="left"/>
                          <w:rPr>
                            <w:rFonts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</w:pPr>
                        <w:r w:rsidRPr="00FA4CB6">
                          <w:rPr>
                            <w:rFonts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  <w:t xml:space="preserve">COLEGIO LEONARDO POSADA PEDRAZA (IED) </w:t>
                        </w:r>
                      </w:p>
                    </w:tc>
                    <w:tc>
                      <w:tcPr>
                        <w:tcW w:w="230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F3D1A20" w14:textId="77777777" w:rsidR="00FA4CB6" w:rsidRPr="00FA4CB6" w:rsidRDefault="00FA4CB6" w:rsidP="00FA4CB6">
                        <w:pPr>
                          <w:jc w:val="center"/>
                          <w:rPr>
                            <w:rFonts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</w:pPr>
                        <w:r w:rsidRPr="00FA4CB6">
                          <w:rPr>
                            <w:rFonts w:cs="Arial"/>
                            <w:color w:val="000000"/>
                            <w:sz w:val="18"/>
                            <w:szCs w:val="18"/>
                            <w:lang w:eastAsia="es-CO"/>
                          </w:rPr>
                          <w:t xml:space="preserve"> $                          70.000 </w:t>
                        </w:r>
                      </w:p>
                    </w:tc>
                  </w:tr>
                </w:tbl>
                <w:p w14:paraId="0F3E389A" w14:textId="77777777" w:rsidR="006854DD" w:rsidRPr="00A11114" w:rsidRDefault="006854DD" w:rsidP="00DF6464">
                  <w:pPr>
                    <w:rPr>
                      <w:rFonts w:cs="Arial"/>
                      <w:sz w:val="20"/>
                      <w:lang w:val="es-ES"/>
                    </w:rPr>
                  </w:pPr>
                </w:p>
                <w:p w14:paraId="6BD18F9B" w14:textId="77777777" w:rsidR="00A20BF1" w:rsidRPr="00426DCF" w:rsidRDefault="00A20BF1" w:rsidP="00A20BF1">
                  <w:pPr>
                    <w:ind w:left="720"/>
                    <w:rPr>
                      <w:rFonts w:cs="Arial"/>
                      <w:color w:val="FF0000"/>
                      <w:sz w:val="20"/>
                      <w:lang w:val="es-ES"/>
                    </w:rPr>
                  </w:pPr>
                </w:p>
                <w:p w14:paraId="08D5F0DD" w14:textId="77777777" w:rsidR="003E14D0" w:rsidRDefault="00E6618F" w:rsidP="00A435E4">
                  <w:pPr>
                    <w:ind w:left="360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426DCF">
                    <w:rPr>
                      <w:rFonts w:cs="Arial"/>
                      <w:b/>
                      <w:sz w:val="18"/>
                      <w:szCs w:val="18"/>
                    </w:rPr>
                    <w:t>Tiempo de ejecución</w:t>
                  </w:r>
                  <w:r w:rsidR="007A525C">
                    <w:rPr>
                      <w:rFonts w:cs="Arial"/>
                      <w:b/>
                      <w:sz w:val="18"/>
                      <w:szCs w:val="18"/>
                    </w:rPr>
                    <w:t>: 2021, 2022, 2023 y 2024</w:t>
                  </w:r>
                </w:p>
                <w:p w14:paraId="67D09624" w14:textId="27B2939F" w:rsidR="00996E06" w:rsidRPr="00426DCF" w:rsidRDefault="00996E06" w:rsidP="00A435E4">
                  <w:pPr>
                    <w:ind w:left="360"/>
                    <w:rPr>
                      <w:rFonts w:cs="Arial"/>
                      <w:b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73796B" w:rsidRPr="00426DCF" w14:paraId="4800FD92" w14:textId="77777777" w:rsidTr="007B22C6">
              <w:trPr>
                <w:trHeight w:val="210"/>
                <w:tblHeader/>
                <w:jc w:val="center"/>
              </w:trPr>
              <w:tc>
                <w:tcPr>
                  <w:tcW w:w="5159" w:type="dxa"/>
                  <w:gridSpan w:val="4"/>
                  <w:vMerge w:val="restar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9629FB1" w14:textId="77777777" w:rsidR="0073796B" w:rsidRPr="00426DCF" w:rsidRDefault="0073796B" w:rsidP="00A9449F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sz w:val="18"/>
                      <w:szCs w:val="18"/>
                      <w:lang w:val="es-ES"/>
                    </w:rPr>
                  </w:pPr>
                  <w:r w:rsidRPr="00426DCF"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lastRenderedPageBreak/>
                    <w:t>DESCRIPCIÓN DE LA POBLACIÓN</w:t>
                  </w:r>
                </w:p>
              </w:tc>
              <w:tc>
                <w:tcPr>
                  <w:tcW w:w="3886" w:type="dxa"/>
                  <w:gridSpan w:val="4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178C926" w14:textId="77777777" w:rsidR="0073796B" w:rsidRPr="00426DCF" w:rsidRDefault="0073796B" w:rsidP="00A9449F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  <w:r w:rsidRPr="00426DCF"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VIGENCIAS</w:t>
                  </w:r>
                </w:p>
              </w:tc>
            </w:tr>
            <w:tr w:rsidR="0073796B" w:rsidRPr="00D063B3" w14:paraId="7A6E8B69" w14:textId="77777777" w:rsidTr="007B22C6">
              <w:trPr>
                <w:trHeight w:val="210"/>
                <w:tblHeader/>
                <w:jc w:val="center"/>
              </w:trPr>
              <w:tc>
                <w:tcPr>
                  <w:tcW w:w="5159" w:type="dxa"/>
                  <w:gridSpan w:val="4"/>
                  <w:vMerge/>
                  <w:vAlign w:val="center"/>
                </w:tcPr>
                <w:p w14:paraId="238601FE" w14:textId="77777777" w:rsidR="0073796B" w:rsidRPr="00D063B3" w:rsidRDefault="0073796B" w:rsidP="00A9449F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972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897C7B7" w14:textId="77777777" w:rsidR="0073796B" w:rsidRPr="00D50DA2" w:rsidRDefault="0073796B" w:rsidP="000246D3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  <w:r w:rsidRPr="00D063B3"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20</w:t>
                  </w:r>
                  <w: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21</w:t>
                  </w:r>
                </w:p>
              </w:tc>
              <w:tc>
                <w:tcPr>
                  <w:tcW w:w="972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FBE425F" w14:textId="77777777" w:rsidR="0073796B" w:rsidRPr="00D50DA2" w:rsidRDefault="0073796B" w:rsidP="000246D3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  <w:r w:rsidRPr="00D50DA2"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20</w:t>
                  </w:r>
                  <w: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22</w:t>
                  </w:r>
                </w:p>
              </w:tc>
              <w:tc>
                <w:tcPr>
                  <w:tcW w:w="97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3F56A6F" w14:textId="77777777" w:rsidR="0073796B" w:rsidRPr="00D50DA2" w:rsidRDefault="0073796B" w:rsidP="000246D3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  <w:r w:rsidRPr="00D50DA2"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20</w:t>
                  </w:r>
                  <w: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23</w:t>
                  </w:r>
                </w:p>
              </w:tc>
              <w:tc>
                <w:tcPr>
                  <w:tcW w:w="97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C04FD3E" w14:textId="77777777" w:rsidR="0073796B" w:rsidRPr="00D063B3" w:rsidRDefault="0073796B" w:rsidP="000246D3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  <w:r w:rsidRPr="00D50DA2"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20</w:t>
                  </w:r>
                  <w: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24</w:t>
                  </w:r>
                </w:p>
              </w:tc>
            </w:tr>
            <w:tr w:rsidR="007B22C6" w:rsidRPr="00426DCF" w14:paraId="43A852EA" w14:textId="77777777" w:rsidTr="007B22C6">
              <w:trPr>
                <w:trHeight w:val="210"/>
                <w:tblHeader/>
                <w:jc w:val="center"/>
              </w:trPr>
              <w:tc>
                <w:tcPr>
                  <w:tcW w:w="5159" w:type="dxa"/>
                  <w:gridSpan w:val="4"/>
                  <w:shd w:val="clear" w:color="auto" w:fill="FFFFFF" w:themeFill="background1"/>
                  <w:vAlign w:val="center"/>
                </w:tcPr>
                <w:p w14:paraId="735B8BED" w14:textId="77777777" w:rsidR="007B22C6" w:rsidRPr="00426DCF" w:rsidRDefault="007B22C6" w:rsidP="007B22C6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FF0000"/>
                      <w:sz w:val="18"/>
                      <w:szCs w:val="18"/>
                      <w:lang w:val="es-ES"/>
                    </w:rPr>
                  </w:pPr>
                  <w:r>
                    <w:rPr>
                      <w:rFonts w:cs="Arial"/>
                      <w:bCs/>
                      <w:sz w:val="20"/>
                    </w:rPr>
                    <w:t>N</w:t>
                  </w:r>
                  <w:r w:rsidRPr="0049514B">
                    <w:rPr>
                      <w:rFonts w:cs="Arial"/>
                      <w:bCs/>
                      <w:sz w:val="20"/>
                    </w:rPr>
                    <w:t xml:space="preserve">iños, niñas, adolescentes y jóvenes de la </w:t>
                  </w:r>
                  <w:r>
                    <w:rPr>
                      <w:rFonts w:cs="Arial"/>
                      <w:bCs/>
                      <w:sz w:val="20"/>
                    </w:rPr>
                    <w:t xml:space="preserve">Localidad de Bosa que actualmente se encuentren matriculados en una de las 29 </w:t>
                  </w:r>
                  <w:r w:rsidRPr="00974954">
                    <w:rPr>
                      <w:rFonts w:cs="Arial"/>
                      <w:bCs/>
                      <w:sz w:val="20"/>
                    </w:rPr>
                    <w:t>sedes educativas</w:t>
                  </w:r>
                </w:p>
              </w:tc>
              <w:tc>
                <w:tcPr>
                  <w:tcW w:w="972" w:type="dxa"/>
                  <w:shd w:val="clear" w:color="auto" w:fill="FFFFFF" w:themeFill="background1"/>
                </w:tcPr>
                <w:p w14:paraId="387B46F8" w14:textId="77777777" w:rsidR="007B22C6" w:rsidRDefault="007B22C6" w:rsidP="007B22C6">
                  <w:pPr>
                    <w:pStyle w:val="paragraph"/>
                    <w:spacing w:before="0" w:beforeAutospacing="0" w:after="0" w:afterAutospacing="0"/>
                    <w:jc w:val="center"/>
                    <w:textAlignment w:val="baseline"/>
                    <w:divId w:val="518395967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>
                    <w:rPr>
                      <w:rStyle w:val="eop"/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  <w:p w14:paraId="0F3CABC7" w14:textId="6C5E7920" w:rsidR="007B22C6" w:rsidRPr="001F1EB0" w:rsidRDefault="007B22C6" w:rsidP="007B22C6">
                  <w:pPr>
                    <w:spacing w:line="259" w:lineRule="auto"/>
                    <w:jc w:val="center"/>
                  </w:pPr>
                  <w:r>
                    <w:rPr>
                      <w:rStyle w:val="normaltextrun"/>
                      <w:rFonts w:cs="Arial"/>
                      <w:sz w:val="20"/>
                    </w:rPr>
                    <w:t>93745</w:t>
                  </w:r>
                  <w:r>
                    <w:rPr>
                      <w:rStyle w:val="eop"/>
                      <w:rFonts w:cs="Arial"/>
                      <w:sz w:val="20"/>
                    </w:rPr>
                    <w:t> </w:t>
                  </w:r>
                </w:p>
              </w:tc>
              <w:tc>
                <w:tcPr>
                  <w:tcW w:w="972" w:type="dxa"/>
                  <w:shd w:val="clear" w:color="auto" w:fill="FFFFFF" w:themeFill="background1"/>
                </w:tcPr>
                <w:p w14:paraId="2CD22A2E" w14:textId="77777777" w:rsidR="007B22C6" w:rsidRDefault="007B22C6" w:rsidP="007B22C6">
                  <w:pPr>
                    <w:pStyle w:val="paragraph"/>
                    <w:spacing w:before="0" w:beforeAutospacing="0" w:after="0" w:afterAutospacing="0"/>
                    <w:jc w:val="center"/>
                    <w:textAlignment w:val="baseline"/>
                    <w:divId w:val="1328948075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>
                    <w:rPr>
                      <w:rStyle w:val="eop"/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  <w:p w14:paraId="5B08B5D1" w14:textId="15A9008E" w:rsidR="007B22C6" w:rsidRPr="001F1EB0" w:rsidRDefault="007B22C6" w:rsidP="007B22C6">
                  <w:pPr>
                    <w:spacing w:line="259" w:lineRule="auto"/>
                    <w:jc w:val="center"/>
                  </w:pPr>
                  <w:r>
                    <w:rPr>
                      <w:rStyle w:val="normaltextrun"/>
                      <w:rFonts w:cs="Arial"/>
                      <w:sz w:val="20"/>
                    </w:rPr>
                    <w:t>93745</w:t>
                  </w:r>
                  <w:r>
                    <w:rPr>
                      <w:rStyle w:val="eop"/>
                      <w:rFonts w:cs="Arial"/>
                      <w:sz w:val="20"/>
                    </w:rPr>
                    <w:t> </w:t>
                  </w:r>
                </w:p>
              </w:tc>
              <w:tc>
                <w:tcPr>
                  <w:tcW w:w="971" w:type="dxa"/>
                  <w:shd w:val="clear" w:color="auto" w:fill="FFFFFF" w:themeFill="background1"/>
                </w:tcPr>
                <w:p w14:paraId="47211495" w14:textId="77777777" w:rsidR="007B22C6" w:rsidRDefault="007B22C6" w:rsidP="007B22C6">
                  <w:pPr>
                    <w:pStyle w:val="paragraph"/>
                    <w:spacing w:before="0" w:beforeAutospacing="0" w:after="0" w:afterAutospacing="0"/>
                    <w:jc w:val="center"/>
                    <w:textAlignment w:val="baseline"/>
                    <w:divId w:val="65763083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>
                    <w:rPr>
                      <w:rStyle w:val="eop"/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  <w:p w14:paraId="16DEB4AB" w14:textId="5B1F665A" w:rsidR="007B22C6" w:rsidRPr="001F1EB0" w:rsidRDefault="007B22C6" w:rsidP="007B22C6">
                  <w:pPr>
                    <w:spacing w:line="259" w:lineRule="auto"/>
                    <w:jc w:val="center"/>
                  </w:pPr>
                  <w:r>
                    <w:rPr>
                      <w:rStyle w:val="normaltextrun"/>
                      <w:rFonts w:cs="Arial"/>
                      <w:sz w:val="20"/>
                      <w:lang w:val="es-ES"/>
                    </w:rPr>
                    <w:t>93745</w:t>
                  </w:r>
                  <w:r>
                    <w:rPr>
                      <w:rStyle w:val="eop"/>
                      <w:rFonts w:cs="Arial"/>
                      <w:sz w:val="20"/>
                    </w:rPr>
                    <w:t> </w:t>
                  </w:r>
                </w:p>
              </w:tc>
              <w:tc>
                <w:tcPr>
                  <w:tcW w:w="971" w:type="dxa"/>
                  <w:shd w:val="clear" w:color="auto" w:fill="FFFFFF" w:themeFill="background1"/>
                </w:tcPr>
                <w:p w14:paraId="340F038A" w14:textId="77777777" w:rsidR="007B22C6" w:rsidRDefault="007B22C6" w:rsidP="007B22C6">
                  <w:pPr>
                    <w:pStyle w:val="paragraph"/>
                    <w:spacing w:before="0" w:beforeAutospacing="0" w:after="0" w:afterAutospacing="0"/>
                    <w:jc w:val="center"/>
                    <w:textAlignment w:val="baseline"/>
                    <w:divId w:val="442771371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>
                    <w:rPr>
                      <w:rStyle w:val="eop"/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  <w:p w14:paraId="0AD9C6F4" w14:textId="3F07A604" w:rsidR="007B22C6" w:rsidRPr="001F1EB0" w:rsidRDefault="007B22C6" w:rsidP="007B22C6">
                  <w:pPr>
                    <w:spacing w:line="259" w:lineRule="auto"/>
                    <w:jc w:val="center"/>
                  </w:pPr>
                  <w:r>
                    <w:rPr>
                      <w:rStyle w:val="normaltextrun"/>
                      <w:rFonts w:cs="Arial"/>
                      <w:sz w:val="20"/>
                      <w:lang w:val="es-ES"/>
                    </w:rPr>
                    <w:t>93745</w:t>
                  </w:r>
                  <w:r>
                    <w:rPr>
                      <w:rStyle w:val="eop"/>
                      <w:rFonts w:cs="Arial"/>
                      <w:sz w:val="20"/>
                    </w:rPr>
                    <w:t> </w:t>
                  </w:r>
                </w:p>
              </w:tc>
            </w:tr>
            <w:tr w:rsidR="00B75837" w:rsidRPr="00426DCF" w14:paraId="4BB7BB01" w14:textId="77777777" w:rsidTr="778FEC62">
              <w:trPr>
                <w:trHeight w:val="210"/>
                <w:tblHeader/>
                <w:jc w:val="center"/>
              </w:trPr>
              <w:tc>
                <w:tcPr>
                  <w:tcW w:w="9045" w:type="dxa"/>
                  <w:gridSpan w:val="8"/>
                  <w:shd w:val="clear" w:color="auto" w:fill="FFFFFF" w:themeFill="background1"/>
                  <w:vAlign w:val="center"/>
                </w:tcPr>
                <w:p w14:paraId="4B1F511A" w14:textId="77777777" w:rsidR="00B75837" w:rsidRPr="00426DCF" w:rsidRDefault="00B75837" w:rsidP="00A9449F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  <w:p w14:paraId="476E539C" w14:textId="5B57558E" w:rsidR="00B75837" w:rsidRPr="00C806BF" w:rsidRDefault="00B75837" w:rsidP="00A11114">
                  <w:pPr>
                    <w:ind w:left="360"/>
                    <w:rPr>
                      <w:rFonts w:cs="Arial"/>
                      <w:i/>
                      <w:sz w:val="18"/>
                      <w:szCs w:val="18"/>
                    </w:rPr>
                  </w:pPr>
                  <w:r w:rsidRPr="00C806BF">
                    <w:rPr>
                      <w:rFonts w:cs="Arial"/>
                      <w:b/>
                      <w:sz w:val="18"/>
                      <w:szCs w:val="18"/>
                    </w:rPr>
                    <w:t>Selección de beneficiarios</w:t>
                  </w:r>
                </w:p>
                <w:p w14:paraId="4A581A46" w14:textId="77777777" w:rsidR="00B75837" w:rsidRDefault="00C806BF" w:rsidP="00A11114">
                  <w:pPr>
                    <w:autoSpaceDE w:val="0"/>
                    <w:autoSpaceDN w:val="0"/>
                    <w:adjustRightInd w:val="0"/>
                    <w:rPr>
                      <w:rFonts w:cs="Arial"/>
                      <w:bCs/>
                      <w:sz w:val="20"/>
                    </w:rPr>
                  </w:pPr>
                  <w:r w:rsidRPr="00C806BF">
                    <w:rPr>
                      <w:rFonts w:cs="Arial"/>
                      <w:bCs/>
                      <w:sz w:val="20"/>
                    </w:rPr>
                    <w:t xml:space="preserve">Estudiantes de las sedes educativas </w:t>
                  </w:r>
                  <w:r>
                    <w:rPr>
                      <w:rFonts w:cs="Arial"/>
                      <w:bCs/>
                      <w:sz w:val="20"/>
                    </w:rPr>
                    <w:t xml:space="preserve">seleccionadas para realizar la dotación de los equipos de </w:t>
                  </w:r>
                  <w:r w:rsidR="00712DA8">
                    <w:rPr>
                      <w:rFonts w:cs="Arial"/>
                      <w:bCs/>
                      <w:sz w:val="20"/>
                    </w:rPr>
                    <w:t>cómputo</w:t>
                  </w:r>
                  <w:r>
                    <w:rPr>
                      <w:rFonts w:cs="Arial"/>
                      <w:bCs/>
                      <w:sz w:val="20"/>
                    </w:rPr>
                    <w:t xml:space="preserve"> de acuerdo con sus necesidades.</w:t>
                  </w:r>
                </w:p>
                <w:p w14:paraId="32066540" w14:textId="64952FD0" w:rsidR="00996E06" w:rsidRPr="00426DCF" w:rsidRDefault="00996E06" w:rsidP="00A11114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B75837" w:rsidRPr="00426DCF" w14:paraId="4860AE5E" w14:textId="77777777" w:rsidTr="778FEC62">
              <w:tblPrEx>
                <w:tblLook w:val="00A0" w:firstRow="1" w:lastRow="0" w:firstColumn="1" w:lastColumn="0" w:noHBand="0" w:noVBand="0"/>
              </w:tblPrEx>
              <w:trPr>
                <w:trHeight w:val="511"/>
                <w:jc w:val="center"/>
              </w:trPr>
              <w:tc>
                <w:tcPr>
                  <w:tcW w:w="9045" w:type="dxa"/>
                  <w:gridSpan w:val="8"/>
                  <w:shd w:val="clear" w:color="auto" w:fill="D9D9D9" w:themeFill="background1" w:themeFillShade="D9"/>
                  <w:vAlign w:val="center"/>
                </w:tcPr>
                <w:p w14:paraId="79FCA0A5" w14:textId="77777777" w:rsidR="00B75837" w:rsidRPr="00426DCF" w:rsidRDefault="00B75837" w:rsidP="00B75837">
                  <w:pPr>
                    <w:pStyle w:val="Subttulo"/>
                    <w:numPr>
                      <w:ilvl w:val="0"/>
                      <w:numId w:val="0"/>
                    </w:numPr>
                    <w:ind w:left="720" w:hanging="7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6DCF">
                    <w:rPr>
                      <w:rFonts w:ascii="Arial" w:hAnsi="Arial" w:cs="Arial"/>
                      <w:sz w:val="20"/>
                      <w:szCs w:val="20"/>
                    </w:rPr>
                    <w:t>LOCALIZACION</w:t>
                  </w:r>
                </w:p>
                <w:p w14:paraId="15CA2DB5" w14:textId="77777777" w:rsidR="00B75837" w:rsidRPr="00426DCF" w:rsidRDefault="00B75837" w:rsidP="00B75837">
                  <w:pPr>
                    <w:pStyle w:val="Default"/>
                    <w:rPr>
                      <w:rFonts w:eastAsia="Times New Roman"/>
                      <w:i/>
                      <w:color w:val="auto"/>
                      <w:sz w:val="20"/>
                      <w:szCs w:val="20"/>
                      <w:lang w:val="es-MX" w:eastAsia="es-ES"/>
                    </w:rPr>
                  </w:pPr>
                  <w:r w:rsidRPr="00426DCF">
                    <w:rPr>
                      <w:bCs/>
                      <w:i/>
                      <w:color w:val="auto"/>
                      <w:sz w:val="20"/>
                      <w:szCs w:val="20"/>
                      <w:lang w:val="es-MX"/>
                    </w:rPr>
                    <w:t>Identifique el espacio donde se adelantará la inversión.</w:t>
                  </w:r>
                </w:p>
              </w:tc>
            </w:tr>
            <w:tr w:rsidR="003E14D0" w:rsidRPr="00426DCF" w14:paraId="3B4F3615" w14:textId="77777777" w:rsidTr="007B22C6">
              <w:tblPrEx>
                <w:tblLook w:val="00A0" w:firstRow="1" w:lastRow="0" w:firstColumn="1" w:lastColumn="0" w:noHBand="0" w:noVBand="0"/>
              </w:tblPrEx>
              <w:trPr>
                <w:trHeight w:val="263"/>
                <w:jc w:val="center"/>
              </w:trPr>
              <w:tc>
                <w:tcPr>
                  <w:tcW w:w="794" w:type="dxa"/>
                  <w:shd w:val="clear" w:color="auto" w:fill="D9D9D9" w:themeFill="background1" w:themeFillShade="D9"/>
                  <w:vAlign w:val="center"/>
                </w:tcPr>
                <w:p w14:paraId="6D7CADB1" w14:textId="77777777" w:rsidR="003E14D0" w:rsidRPr="00426DCF" w:rsidRDefault="003E14D0" w:rsidP="00B75837">
                  <w:pPr>
                    <w:pStyle w:val="Default"/>
                    <w:jc w:val="center"/>
                    <w:rPr>
                      <w:rFonts w:eastAsia="Times New Roman"/>
                      <w:b/>
                      <w:color w:val="auto"/>
                      <w:sz w:val="20"/>
                      <w:szCs w:val="20"/>
                      <w:lang w:val="es-CO" w:eastAsia="es-ES"/>
                    </w:rPr>
                  </w:pPr>
                  <w:r>
                    <w:rPr>
                      <w:rFonts w:eastAsia="Times New Roman"/>
                      <w:b/>
                      <w:color w:val="auto"/>
                      <w:sz w:val="20"/>
                      <w:szCs w:val="20"/>
                      <w:lang w:val="es-CO" w:eastAsia="es-ES"/>
                    </w:rPr>
                    <w:t>Año</w:t>
                  </w:r>
                </w:p>
              </w:tc>
              <w:tc>
                <w:tcPr>
                  <w:tcW w:w="2466" w:type="dxa"/>
                  <w:shd w:val="clear" w:color="auto" w:fill="D9D9D9" w:themeFill="background1" w:themeFillShade="D9"/>
                  <w:vAlign w:val="center"/>
                </w:tcPr>
                <w:p w14:paraId="0CEDFE2C" w14:textId="77777777" w:rsidR="003E14D0" w:rsidRPr="00426DCF" w:rsidRDefault="003E14D0" w:rsidP="00B75837">
                  <w:pPr>
                    <w:pStyle w:val="Default"/>
                    <w:jc w:val="center"/>
                    <w:rPr>
                      <w:rFonts w:eastAsia="Times New Roman"/>
                      <w:b/>
                      <w:color w:val="auto"/>
                      <w:sz w:val="20"/>
                      <w:szCs w:val="20"/>
                      <w:lang w:val="es-CO" w:eastAsia="es-ES"/>
                    </w:rPr>
                  </w:pPr>
                  <w:r w:rsidRPr="003E14D0">
                    <w:rPr>
                      <w:rFonts w:eastAsia="Times New Roman"/>
                      <w:b/>
                      <w:color w:val="auto"/>
                      <w:sz w:val="20"/>
                      <w:szCs w:val="20"/>
                      <w:lang w:val="es-CO" w:eastAsia="es-ES"/>
                    </w:rPr>
                    <w:t>UPZ/UPR/área rural de la localidad</w:t>
                  </w:r>
                </w:p>
              </w:tc>
              <w:tc>
                <w:tcPr>
                  <w:tcW w:w="1506" w:type="dxa"/>
                  <w:shd w:val="clear" w:color="auto" w:fill="D9D9D9" w:themeFill="background1" w:themeFillShade="D9"/>
                  <w:vAlign w:val="center"/>
                </w:tcPr>
                <w:p w14:paraId="6A9ECD2C" w14:textId="77777777" w:rsidR="003E14D0" w:rsidRPr="00426DCF" w:rsidRDefault="003E14D0" w:rsidP="00B75837">
                  <w:pPr>
                    <w:pStyle w:val="Default"/>
                    <w:jc w:val="center"/>
                    <w:rPr>
                      <w:rFonts w:eastAsia="Times New Roman"/>
                      <w:b/>
                      <w:color w:val="auto"/>
                      <w:sz w:val="20"/>
                      <w:szCs w:val="20"/>
                      <w:lang w:val="es-CO" w:eastAsia="es-ES"/>
                    </w:rPr>
                  </w:pPr>
                  <w:r w:rsidRPr="00426DCF">
                    <w:rPr>
                      <w:rFonts w:eastAsia="Times New Roman"/>
                      <w:b/>
                      <w:color w:val="auto"/>
                      <w:sz w:val="20"/>
                      <w:szCs w:val="20"/>
                      <w:lang w:val="es-CO" w:eastAsia="es-ES"/>
                    </w:rPr>
                    <w:t>Barrio</w:t>
                  </w:r>
                  <w:r>
                    <w:rPr>
                      <w:rFonts w:eastAsia="Times New Roman"/>
                      <w:b/>
                      <w:color w:val="auto"/>
                      <w:sz w:val="20"/>
                      <w:szCs w:val="20"/>
                      <w:lang w:val="es-CO" w:eastAsia="es-ES"/>
                    </w:rPr>
                    <w:t>/vereda</w:t>
                  </w:r>
                </w:p>
              </w:tc>
              <w:tc>
                <w:tcPr>
                  <w:tcW w:w="4279" w:type="dxa"/>
                  <w:gridSpan w:val="5"/>
                  <w:shd w:val="clear" w:color="auto" w:fill="D9D9D9" w:themeFill="background1" w:themeFillShade="D9"/>
                  <w:vAlign w:val="center"/>
                </w:tcPr>
                <w:p w14:paraId="69EFCADC" w14:textId="77777777" w:rsidR="003E14D0" w:rsidRPr="00426DCF" w:rsidRDefault="003E14D0" w:rsidP="003E14D0">
                  <w:pPr>
                    <w:pStyle w:val="Default"/>
                    <w:jc w:val="center"/>
                    <w:rPr>
                      <w:rFonts w:eastAsia="Times New Roman"/>
                      <w:i/>
                      <w:color w:val="auto"/>
                      <w:sz w:val="20"/>
                      <w:szCs w:val="20"/>
                      <w:lang w:val="es-CO" w:eastAsia="es-ES"/>
                    </w:rPr>
                  </w:pPr>
                  <w:r>
                    <w:rPr>
                      <w:rFonts w:eastAsia="Times New Roman"/>
                      <w:b/>
                      <w:color w:val="auto"/>
                      <w:sz w:val="20"/>
                      <w:szCs w:val="20"/>
                      <w:lang w:val="es-CO" w:eastAsia="es-ES"/>
                    </w:rPr>
                    <w:t>Localización específica</w:t>
                  </w:r>
                </w:p>
              </w:tc>
            </w:tr>
            <w:tr w:rsidR="00174A09" w:rsidRPr="00426DCF" w14:paraId="4F1FC10F" w14:textId="77777777" w:rsidTr="007B22C6">
              <w:tblPrEx>
                <w:tblLook w:val="00A0" w:firstRow="1" w:lastRow="0" w:firstColumn="1" w:lastColumn="0" w:noHBand="0" w:noVBand="0"/>
              </w:tblPrEx>
              <w:trPr>
                <w:trHeight w:val="263"/>
                <w:jc w:val="center"/>
              </w:trPr>
              <w:tc>
                <w:tcPr>
                  <w:tcW w:w="794" w:type="dxa"/>
                  <w:shd w:val="clear" w:color="auto" w:fill="auto"/>
                  <w:vAlign w:val="center"/>
                </w:tcPr>
                <w:p w14:paraId="6EC9CF6B" w14:textId="77777777" w:rsidR="00174A09" w:rsidRPr="00BA5C9F" w:rsidRDefault="00174A09" w:rsidP="00AE178E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BA5C9F">
                    <w:rPr>
                      <w:rFonts w:cs="Arial"/>
                      <w:sz w:val="18"/>
                      <w:szCs w:val="18"/>
                    </w:rPr>
                    <w:t>2021</w:t>
                  </w:r>
                </w:p>
                <w:p w14:paraId="78066D58" w14:textId="77777777" w:rsidR="00174A09" w:rsidRPr="00BA5C9F" w:rsidRDefault="00174A09" w:rsidP="00AE178E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BA5C9F">
                    <w:rPr>
                      <w:rFonts w:cs="Arial"/>
                      <w:sz w:val="18"/>
                      <w:szCs w:val="18"/>
                    </w:rPr>
                    <w:t>2022</w:t>
                  </w:r>
                </w:p>
                <w:p w14:paraId="1C623E38" w14:textId="77777777" w:rsidR="00174A09" w:rsidRPr="00BA5C9F" w:rsidRDefault="00174A09" w:rsidP="00AE178E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BA5C9F">
                    <w:rPr>
                      <w:rFonts w:cs="Arial"/>
                      <w:sz w:val="18"/>
                      <w:szCs w:val="18"/>
                    </w:rPr>
                    <w:t>2023</w:t>
                  </w:r>
                </w:p>
                <w:p w14:paraId="46C646BA" w14:textId="77777777" w:rsidR="00174A09" w:rsidRPr="00BA5C9F" w:rsidRDefault="00174A09" w:rsidP="00AE178E">
                  <w:pPr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BA5C9F">
                    <w:rPr>
                      <w:rFonts w:cs="Arial"/>
                      <w:sz w:val="18"/>
                      <w:szCs w:val="18"/>
                    </w:rPr>
                    <w:t>2024</w:t>
                  </w:r>
                </w:p>
              </w:tc>
              <w:tc>
                <w:tcPr>
                  <w:tcW w:w="2466" w:type="dxa"/>
                  <w:shd w:val="clear" w:color="auto" w:fill="auto"/>
                  <w:vAlign w:val="center"/>
                </w:tcPr>
                <w:p w14:paraId="02D142F9" w14:textId="77777777" w:rsidR="00174A09" w:rsidRPr="00BA5C9F" w:rsidRDefault="00174A09" w:rsidP="00AE178E">
                  <w:pPr>
                    <w:jc w:val="left"/>
                    <w:rPr>
                      <w:rFonts w:cs="Arial"/>
                      <w:sz w:val="18"/>
                      <w:szCs w:val="18"/>
                    </w:rPr>
                  </w:pPr>
                  <w:r w:rsidRPr="00BA5C9F">
                    <w:rPr>
                      <w:rFonts w:cs="Arial"/>
                      <w:sz w:val="18"/>
                      <w:szCs w:val="18"/>
                    </w:rPr>
                    <w:t>UPZ 86: PORVENIR</w:t>
                  </w:r>
                </w:p>
                <w:p w14:paraId="2AB06C5B" w14:textId="77777777" w:rsidR="00174A09" w:rsidRPr="00BA5C9F" w:rsidRDefault="00174A09" w:rsidP="00AE178E">
                  <w:pPr>
                    <w:jc w:val="left"/>
                    <w:rPr>
                      <w:rFonts w:cs="Arial"/>
                      <w:sz w:val="18"/>
                      <w:szCs w:val="18"/>
                    </w:rPr>
                  </w:pPr>
                  <w:r w:rsidRPr="00BA5C9F">
                    <w:rPr>
                      <w:rFonts w:cs="Arial"/>
                      <w:sz w:val="18"/>
                      <w:szCs w:val="18"/>
                    </w:rPr>
                    <w:t xml:space="preserve">UPZ 87: TINTAL SUR </w:t>
                  </w:r>
                </w:p>
                <w:p w14:paraId="06597BD1" w14:textId="77777777" w:rsidR="00174A09" w:rsidRPr="00BA5C9F" w:rsidRDefault="00174A09" w:rsidP="00AE178E">
                  <w:pPr>
                    <w:jc w:val="left"/>
                    <w:rPr>
                      <w:rFonts w:cs="Arial"/>
                      <w:sz w:val="18"/>
                      <w:szCs w:val="18"/>
                    </w:rPr>
                  </w:pPr>
                  <w:r w:rsidRPr="00BA5C9F">
                    <w:rPr>
                      <w:rFonts w:cs="Arial"/>
                      <w:sz w:val="18"/>
                      <w:szCs w:val="18"/>
                    </w:rPr>
                    <w:t>UPZ 84: BOSA OCCIDENTAL</w:t>
                  </w:r>
                </w:p>
                <w:p w14:paraId="4B3B05D7" w14:textId="77777777" w:rsidR="00174A09" w:rsidRPr="00BA5C9F" w:rsidRDefault="00174A09" w:rsidP="00AE178E">
                  <w:pPr>
                    <w:jc w:val="left"/>
                    <w:rPr>
                      <w:sz w:val="18"/>
                      <w:szCs w:val="18"/>
                    </w:rPr>
                  </w:pPr>
                  <w:r w:rsidRPr="00BA5C9F">
                    <w:rPr>
                      <w:rFonts w:cs="Arial"/>
                      <w:sz w:val="18"/>
                      <w:szCs w:val="18"/>
                    </w:rPr>
                    <w:t>UPZ 85: BOSA CENTRAL UPZ 49: APOGEO</w:t>
                  </w:r>
                </w:p>
              </w:tc>
              <w:tc>
                <w:tcPr>
                  <w:tcW w:w="1506" w:type="dxa"/>
                  <w:shd w:val="clear" w:color="auto" w:fill="auto"/>
                  <w:vAlign w:val="center"/>
                </w:tcPr>
                <w:p w14:paraId="7E7B06CD" w14:textId="77777777" w:rsidR="00174A09" w:rsidRPr="00BA5C9F" w:rsidRDefault="002C04C0" w:rsidP="00AE178E">
                  <w:pPr>
                    <w:pStyle w:val="Default"/>
                    <w:jc w:val="both"/>
                    <w:rPr>
                      <w:rFonts w:eastAsia="Times New Roman"/>
                      <w:color w:val="auto"/>
                      <w:sz w:val="18"/>
                      <w:szCs w:val="18"/>
                      <w:lang w:val="es-CO" w:eastAsia="es-ES"/>
                    </w:rPr>
                  </w:pPr>
                  <w:r w:rsidRPr="00BA5C9F">
                    <w:rPr>
                      <w:rFonts w:eastAsia="Times New Roman"/>
                      <w:color w:val="auto"/>
                      <w:sz w:val="18"/>
                      <w:szCs w:val="18"/>
                      <w:lang w:val="es-CO" w:eastAsia="es-ES"/>
                    </w:rPr>
                    <w:t xml:space="preserve">Por determinar </w:t>
                  </w:r>
                </w:p>
              </w:tc>
              <w:tc>
                <w:tcPr>
                  <w:tcW w:w="4279" w:type="dxa"/>
                  <w:gridSpan w:val="5"/>
                  <w:vAlign w:val="center"/>
                </w:tcPr>
                <w:p w14:paraId="643D6854" w14:textId="722C39CB" w:rsidR="00174A09" w:rsidRPr="00BA5C9F" w:rsidRDefault="06A97FB1" w:rsidP="00174A09">
                  <w:pPr>
                    <w:pStyle w:val="Default"/>
                    <w:jc w:val="both"/>
                    <w:rPr>
                      <w:rFonts w:eastAsia="Times New Roman"/>
                      <w:color w:val="auto"/>
                      <w:sz w:val="20"/>
                      <w:szCs w:val="20"/>
                      <w:lang w:val="es-CO" w:eastAsia="es-ES"/>
                    </w:rPr>
                  </w:pPr>
                  <w:proofErr w:type="gramStart"/>
                  <w:r w:rsidRPr="461C17AB">
                    <w:rPr>
                      <w:rFonts w:eastAsia="Times New Roman"/>
                      <w:color w:val="auto"/>
                      <w:sz w:val="18"/>
                      <w:szCs w:val="18"/>
                      <w:lang w:val="es-CO" w:eastAsia="es-ES"/>
                    </w:rPr>
                    <w:t xml:space="preserve">Sedes </w:t>
                  </w:r>
                  <w:r w:rsidR="4022D0BB" w:rsidRPr="461C17AB">
                    <w:rPr>
                      <w:rFonts w:eastAsia="Times New Roman"/>
                      <w:color w:val="auto"/>
                      <w:sz w:val="18"/>
                      <w:szCs w:val="18"/>
                      <w:lang w:val="es-CO" w:eastAsia="es-ES"/>
                    </w:rPr>
                    <w:t>educativas a dotar</w:t>
                  </w:r>
                  <w:proofErr w:type="gramEnd"/>
                  <w:r w:rsidR="4022D0BB" w:rsidRPr="461C17AB">
                    <w:rPr>
                      <w:rFonts w:eastAsia="Times New Roman"/>
                      <w:color w:val="auto"/>
                      <w:sz w:val="18"/>
                      <w:szCs w:val="18"/>
                      <w:lang w:val="es-CO" w:eastAsia="es-ES"/>
                    </w:rPr>
                    <w:t xml:space="preserve"> </w:t>
                  </w:r>
                  <w:r w:rsidR="00E4A118" w:rsidRPr="461C17AB">
                    <w:rPr>
                      <w:rFonts w:eastAsia="Times New Roman"/>
                      <w:color w:val="auto"/>
                      <w:sz w:val="18"/>
                      <w:szCs w:val="18"/>
                      <w:lang w:val="es-CO" w:eastAsia="es-ES"/>
                    </w:rPr>
                    <w:t>en</w:t>
                  </w:r>
                  <w:r w:rsidR="0C210BDD" w:rsidRPr="461C17AB">
                    <w:rPr>
                      <w:rFonts w:eastAsia="Times New Roman"/>
                      <w:color w:val="auto"/>
                      <w:sz w:val="18"/>
                      <w:szCs w:val="18"/>
                      <w:lang w:val="es-CO" w:eastAsia="es-ES"/>
                    </w:rPr>
                    <w:t xml:space="preserve"> la Localidad</w:t>
                  </w:r>
                </w:p>
              </w:tc>
            </w:tr>
          </w:tbl>
          <w:p w14:paraId="65F9C3DC" w14:textId="3E971F10" w:rsidR="00B75837" w:rsidRDefault="00B75837" w:rsidP="00EF1DD0">
            <w:pPr>
              <w:ind w:left="708"/>
              <w:rPr>
                <w:rFonts w:cs="Arial"/>
                <w:b/>
                <w:sz w:val="20"/>
              </w:rPr>
            </w:pPr>
          </w:p>
          <w:p w14:paraId="49E2C35D" w14:textId="77777777" w:rsidR="003A3B37" w:rsidRPr="006B553B" w:rsidRDefault="003A3B37" w:rsidP="003A3B37">
            <w:pPr>
              <w:rPr>
                <w:rFonts w:cs="Arial"/>
                <w:bCs/>
                <w:sz w:val="20"/>
              </w:rPr>
            </w:pPr>
            <w:r w:rsidRPr="006B553B">
              <w:rPr>
                <w:rFonts w:cs="Arial"/>
                <w:bCs/>
                <w:sz w:val="20"/>
              </w:rPr>
              <w:t>De acuerdo con la información y metodología presentada, los siguientes son las IED beneficiadas en la vigencia y el monto máximo a financiar por cada IED:</w:t>
            </w:r>
          </w:p>
          <w:p w14:paraId="468F7610" w14:textId="75C60CB7" w:rsidR="00A80B69" w:rsidRPr="00426DCF" w:rsidRDefault="00A80B69" w:rsidP="003A3B37">
            <w:pPr>
              <w:rPr>
                <w:rFonts w:cs="Arial"/>
                <w:b/>
                <w:sz w:val="20"/>
              </w:rPr>
            </w:pPr>
          </w:p>
          <w:p w14:paraId="7DF4E37C" w14:textId="77777777" w:rsidR="00A20BF1" w:rsidRPr="00426DCF" w:rsidRDefault="00A20BF1" w:rsidP="00CE6D99">
            <w:pPr>
              <w:ind w:left="708"/>
              <w:rPr>
                <w:rFonts w:cs="Arial"/>
                <w:sz w:val="20"/>
              </w:rPr>
            </w:pPr>
          </w:p>
        </w:tc>
      </w:tr>
    </w:tbl>
    <w:p w14:paraId="44FB30F8" w14:textId="77777777" w:rsidR="00A9449F" w:rsidRPr="00426DCF" w:rsidRDefault="00A9449F" w:rsidP="00D92AD7">
      <w:pPr>
        <w:rPr>
          <w:rFonts w:cs="Arial"/>
          <w:sz w:val="20"/>
        </w:rPr>
      </w:pPr>
    </w:p>
    <w:p w14:paraId="1DA6542E" w14:textId="77777777" w:rsidR="00A9449F" w:rsidRPr="00426DCF" w:rsidRDefault="00A9449F" w:rsidP="00D92AD7">
      <w:pPr>
        <w:rPr>
          <w:rFonts w:cs="Arial"/>
          <w:sz w:val="20"/>
        </w:rPr>
      </w:pPr>
    </w:p>
    <w:p w14:paraId="13711AE6" w14:textId="77777777" w:rsidR="00B75837" w:rsidRPr="00426DCF" w:rsidRDefault="00E6618F" w:rsidP="00E6618F">
      <w:pPr>
        <w:pStyle w:val="Subttulo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bookmarkStart w:id="7" w:name="_Toc251066182"/>
      <w:r w:rsidRPr="00426DCF">
        <w:rPr>
          <w:rFonts w:ascii="Arial" w:hAnsi="Arial" w:cs="Arial"/>
          <w:sz w:val="20"/>
          <w:szCs w:val="20"/>
        </w:rPr>
        <w:t xml:space="preserve">ASPECTOS INSTITUCIONALES Y LEGALES </w:t>
      </w:r>
    </w:p>
    <w:p w14:paraId="3041E394" w14:textId="77777777" w:rsidR="00B75837" w:rsidRPr="00426DCF" w:rsidRDefault="00B75837" w:rsidP="00B75837">
      <w:pPr>
        <w:ind w:left="720"/>
        <w:rPr>
          <w:rFonts w:cs="Arial"/>
          <w:b/>
          <w:sz w:val="20"/>
          <w:lang w:val="es-ES"/>
        </w:rPr>
      </w:pPr>
    </w:p>
    <w:p w14:paraId="03E68D52" w14:textId="77777777" w:rsidR="00B75837" w:rsidRDefault="00B75837" w:rsidP="00EC631A">
      <w:pPr>
        <w:numPr>
          <w:ilvl w:val="0"/>
          <w:numId w:val="6"/>
        </w:numPr>
        <w:ind w:left="1080"/>
        <w:rPr>
          <w:rFonts w:cs="Arial"/>
          <w:b/>
          <w:sz w:val="20"/>
          <w:lang w:val="es-ES"/>
        </w:rPr>
      </w:pPr>
      <w:r w:rsidRPr="00426DCF">
        <w:rPr>
          <w:rFonts w:cs="Arial"/>
          <w:b/>
          <w:sz w:val="20"/>
          <w:lang w:val="es-ES"/>
        </w:rPr>
        <w:t>Acciones normativas y de control de cumplimiento de normas que acompañarán el proyecto</w:t>
      </w:r>
    </w:p>
    <w:p w14:paraId="722B00AE" w14:textId="77777777" w:rsidR="000246D3" w:rsidRPr="004E67F2" w:rsidRDefault="000246D3" w:rsidP="000246D3">
      <w:pPr>
        <w:ind w:left="1080"/>
        <w:rPr>
          <w:rFonts w:cs="Arial"/>
          <w:b/>
          <w:sz w:val="18"/>
          <w:szCs w:val="18"/>
          <w:lang w:val="es-ES"/>
        </w:rPr>
      </w:pPr>
    </w:p>
    <w:p w14:paraId="42C6D796" w14:textId="77777777" w:rsidR="000246D3" w:rsidRPr="00B60BE4" w:rsidRDefault="000246D3" w:rsidP="00B60BE4">
      <w:pPr>
        <w:ind w:left="708"/>
      </w:pPr>
    </w:p>
    <w:p w14:paraId="7DC1E214" w14:textId="77777777" w:rsidR="00B60BE4" w:rsidRPr="00F047E1" w:rsidRDefault="00B60BE4" w:rsidP="00B60BE4">
      <w:pPr>
        <w:numPr>
          <w:ilvl w:val="0"/>
          <w:numId w:val="43"/>
        </w:numPr>
        <w:rPr>
          <w:sz w:val="20"/>
        </w:rPr>
      </w:pPr>
      <w:r w:rsidRPr="00F047E1">
        <w:rPr>
          <w:sz w:val="20"/>
        </w:rPr>
        <w:t>CONSTITUCIÓN POLÍTICA DE 1991, articulo 44 derechos de los niños, artículos 64, 67, 68, 69 y 70 referentes al derecho a la educación.</w:t>
      </w:r>
    </w:p>
    <w:p w14:paraId="4A8947FB" w14:textId="77777777" w:rsidR="00B60BE4" w:rsidRPr="00F047E1" w:rsidRDefault="00B60BE4" w:rsidP="00B60BE4">
      <w:pPr>
        <w:numPr>
          <w:ilvl w:val="0"/>
          <w:numId w:val="43"/>
        </w:numPr>
        <w:rPr>
          <w:sz w:val="20"/>
        </w:rPr>
      </w:pPr>
      <w:r w:rsidRPr="00F047E1">
        <w:rPr>
          <w:sz w:val="20"/>
        </w:rPr>
        <w:t xml:space="preserve">CONSTITUCIÓN POLÍTICA DE 1991, Capítulo 2 de los derechos sociales, económicos y culturales (Constitución Política Nacional de 1991), en el artículo 45. “El adolescente tiene derecho a la protección y a la formación integral. El Estado y la sociedad garantizan la </w:t>
      </w:r>
      <w:proofErr w:type="gramStart"/>
      <w:r w:rsidRPr="00F047E1">
        <w:rPr>
          <w:sz w:val="20"/>
        </w:rPr>
        <w:t>participación activa</w:t>
      </w:r>
      <w:proofErr w:type="gramEnd"/>
      <w:r w:rsidRPr="00F047E1">
        <w:rPr>
          <w:sz w:val="20"/>
        </w:rPr>
        <w:t xml:space="preserve"> de los jóvenes en los organismos públicos y privados que tengan a cargo la protección, educación y progreso de la juventud” y en concordancia también con los artículos 67 y 68 de la Constitución Nacional referentes al derecho a la educación.</w:t>
      </w:r>
    </w:p>
    <w:p w14:paraId="04E52A7E" w14:textId="77777777" w:rsidR="00B60BE4" w:rsidRPr="00F047E1" w:rsidRDefault="00B60BE4" w:rsidP="00B60BE4">
      <w:pPr>
        <w:numPr>
          <w:ilvl w:val="0"/>
          <w:numId w:val="43"/>
        </w:numPr>
        <w:rPr>
          <w:sz w:val="20"/>
        </w:rPr>
      </w:pPr>
      <w:r w:rsidRPr="00F047E1">
        <w:rPr>
          <w:sz w:val="20"/>
        </w:rPr>
        <w:t>Ley estatutaria 1622 de 2013, (abril 29). Por la cual se expide el estatuto de ciudadanía juvenil.</w:t>
      </w:r>
    </w:p>
    <w:p w14:paraId="10661668" w14:textId="77777777" w:rsidR="00B60BE4" w:rsidRPr="00F047E1" w:rsidRDefault="00B60BE4" w:rsidP="00B60BE4">
      <w:pPr>
        <w:numPr>
          <w:ilvl w:val="0"/>
          <w:numId w:val="43"/>
        </w:numPr>
        <w:rPr>
          <w:sz w:val="20"/>
        </w:rPr>
      </w:pPr>
      <w:r w:rsidRPr="00F047E1">
        <w:rPr>
          <w:sz w:val="20"/>
        </w:rPr>
        <w:t>Ley 1885 del 01 de marzo de 2018. Por la cual se modifica la ley estatutaria 1622 de 2013</w:t>
      </w:r>
    </w:p>
    <w:p w14:paraId="67F4836A" w14:textId="77777777" w:rsidR="00B60BE4" w:rsidRPr="00F047E1" w:rsidRDefault="00B60BE4" w:rsidP="00B60BE4">
      <w:pPr>
        <w:numPr>
          <w:ilvl w:val="0"/>
          <w:numId w:val="43"/>
        </w:numPr>
        <w:rPr>
          <w:sz w:val="20"/>
        </w:rPr>
      </w:pPr>
      <w:r w:rsidRPr="00F047E1">
        <w:rPr>
          <w:sz w:val="20"/>
        </w:rPr>
        <w:t>Decreto 196 de 2007, establece que las Secretarías del Sector Central en cumplimiento de las funciones de formulación de políticas, planes y programas, orientarán y coordinarán la formulación, ejecución y seguimiento de los proyectos de inversión con cargo a los presupuestos de los Fondos de Desarrollo Local, brindando la asesoría y asistencia técnica requerida.</w:t>
      </w:r>
    </w:p>
    <w:p w14:paraId="0D3C0072" w14:textId="77777777" w:rsidR="00B60BE4" w:rsidRPr="00F047E1" w:rsidRDefault="00B60BE4" w:rsidP="00B60BE4">
      <w:pPr>
        <w:numPr>
          <w:ilvl w:val="0"/>
          <w:numId w:val="43"/>
        </w:numPr>
        <w:rPr>
          <w:sz w:val="20"/>
        </w:rPr>
      </w:pPr>
      <w:r w:rsidRPr="00F047E1">
        <w:rPr>
          <w:sz w:val="20"/>
        </w:rPr>
        <w:t xml:space="preserve">Ley 115 de </w:t>
      </w:r>
      <w:proofErr w:type="gramStart"/>
      <w:r w:rsidRPr="00F047E1">
        <w:rPr>
          <w:sz w:val="20"/>
        </w:rPr>
        <w:t>Febrero</w:t>
      </w:r>
      <w:proofErr w:type="gramEnd"/>
      <w:r w:rsidRPr="00F047E1">
        <w:rPr>
          <w:sz w:val="20"/>
        </w:rPr>
        <w:t xml:space="preserve"> 8 de 1994, Por la cual se expide la ley general de educación.</w:t>
      </w:r>
    </w:p>
    <w:p w14:paraId="46E7736B" w14:textId="77777777" w:rsidR="00B60BE4" w:rsidRPr="00F047E1" w:rsidRDefault="00B60BE4" w:rsidP="00B60BE4">
      <w:pPr>
        <w:numPr>
          <w:ilvl w:val="0"/>
          <w:numId w:val="43"/>
        </w:numPr>
        <w:rPr>
          <w:sz w:val="20"/>
        </w:rPr>
      </w:pPr>
      <w:r w:rsidRPr="00F047E1">
        <w:rPr>
          <w:sz w:val="20"/>
        </w:rPr>
        <w:t>Circular CONFIS 03 de 2020 del 27 de mayo de 2020, de la Alcaldía Mayor de Bogotá, donde establece lineamientos de política para las líneas de inversión local 2021-2024 y presupuestos participativos.</w:t>
      </w:r>
    </w:p>
    <w:p w14:paraId="2E654F58" w14:textId="77777777" w:rsidR="00B60BE4" w:rsidRPr="00F047E1" w:rsidRDefault="00B60BE4" w:rsidP="00B60BE4">
      <w:pPr>
        <w:numPr>
          <w:ilvl w:val="0"/>
          <w:numId w:val="43"/>
        </w:numPr>
        <w:rPr>
          <w:sz w:val="20"/>
        </w:rPr>
      </w:pPr>
      <w:r w:rsidRPr="00F047E1">
        <w:rPr>
          <w:sz w:val="20"/>
        </w:rPr>
        <w:t>Plan Nacional Decenal de Educación 2016-2026.</w:t>
      </w:r>
    </w:p>
    <w:p w14:paraId="5CE2D54B" w14:textId="77777777" w:rsidR="00B60BE4" w:rsidRPr="00F047E1" w:rsidRDefault="00B60BE4" w:rsidP="00B60BE4">
      <w:pPr>
        <w:numPr>
          <w:ilvl w:val="0"/>
          <w:numId w:val="43"/>
        </w:numPr>
        <w:rPr>
          <w:sz w:val="20"/>
        </w:rPr>
      </w:pPr>
      <w:r w:rsidRPr="00F047E1">
        <w:rPr>
          <w:sz w:val="20"/>
        </w:rPr>
        <w:t>Plan Sectorial de Educación 2020-2024</w:t>
      </w:r>
    </w:p>
    <w:p w14:paraId="12F11BD8" w14:textId="77777777" w:rsidR="00B60BE4" w:rsidRPr="00F047E1" w:rsidRDefault="00B60BE4" w:rsidP="00B60BE4">
      <w:pPr>
        <w:numPr>
          <w:ilvl w:val="0"/>
          <w:numId w:val="43"/>
        </w:numPr>
        <w:rPr>
          <w:sz w:val="20"/>
        </w:rPr>
      </w:pPr>
      <w:r w:rsidRPr="00F047E1">
        <w:rPr>
          <w:sz w:val="20"/>
        </w:rPr>
        <w:t xml:space="preserve">Plan de Desarrollo </w:t>
      </w:r>
      <w:proofErr w:type="gramStart"/>
      <w:r w:rsidRPr="00F047E1">
        <w:rPr>
          <w:sz w:val="20"/>
        </w:rPr>
        <w:t>Distrital  2020</w:t>
      </w:r>
      <w:proofErr w:type="gramEnd"/>
      <w:r w:rsidRPr="00F047E1">
        <w:rPr>
          <w:sz w:val="20"/>
        </w:rPr>
        <w:t>-2024 “Un nuevo contrato social y ambiental para el siglo XXI”</w:t>
      </w:r>
    </w:p>
    <w:p w14:paraId="18F8EBC0" w14:textId="77777777" w:rsidR="00B60BE4" w:rsidRPr="00F047E1" w:rsidRDefault="00B60BE4" w:rsidP="00B60BE4">
      <w:pPr>
        <w:numPr>
          <w:ilvl w:val="0"/>
          <w:numId w:val="43"/>
        </w:numPr>
        <w:rPr>
          <w:sz w:val="20"/>
        </w:rPr>
      </w:pPr>
      <w:r w:rsidRPr="00F047E1">
        <w:rPr>
          <w:sz w:val="20"/>
        </w:rPr>
        <w:lastRenderedPageBreak/>
        <w:t xml:space="preserve">Acuerdo Local 01 del 3 de octubre de 2020, de la Alcaldía Local de Bosa, por la cual se adopta el Plan de Desarrollo Local. </w:t>
      </w:r>
    </w:p>
    <w:p w14:paraId="7F573FFA" w14:textId="77777777" w:rsidR="000246D3" w:rsidRPr="00F047E1" w:rsidRDefault="00B60BE4" w:rsidP="00B60BE4">
      <w:pPr>
        <w:numPr>
          <w:ilvl w:val="0"/>
          <w:numId w:val="43"/>
        </w:numPr>
        <w:rPr>
          <w:sz w:val="20"/>
        </w:rPr>
      </w:pPr>
      <w:r w:rsidRPr="00F047E1">
        <w:rPr>
          <w:sz w:val="20"/>
        </w:rPr>
        <w:t>Circular 023 de 2020 –</w:t>
      </w:r>
      <w:proofErr w:type="gramStart"/>
      <w:r w:rsidRPr="00F047E1">
        <w:rPr>
          <w:sz w:val="20"/>
        </w:rPr>
        <w:t>Octubre</w:t>
      </w:r>
      <w:proofErr w:type="gramEnd"/>
      <w:r w:rsidRPr="00F047E1">
        <w:rPr>
          <w:sz w:val="20"/>
        </w:rPr>
        <w:t xml:space="preserve"> 05 de 2020 de la Secretaria Distrital de Planeación, donde muestra aspectos generales para la formulación de proyectos de inversión local 2021-2024</w:t>
      </w:r>
    </w:p>
    <w:p w14:paraId="144BE7BC" w14:textId="2591A5B5" w:rsidR="00B75837" w:rsidRPr="00426DCF" w:rsidRDefault="00B75837" w:rsidP="461C17AB">
      <w:pPr>
        <w:rPr>
          <w:b/>
          <w:bCs/>
          <w:szCs w:val="24"/>
          <w:lang w:val="es-ES"/>
        </w:rPr>
      </w:pPr>
    </w:p>
    <w:p w14:paraId="08FC9AB3" w14:textId="77777777" w:rsidR="00B47886" w:rsidRPr="00426DCF" w:rsidRDefault="00B47886" w:rsidP="00EC631A">
      <w:pPr>
        <w:numPr>
          <w:ilvl w:val="0"/>
          <w:numId w:val="6"/>
        </w:numPr>
        <w:ind w:left="1080"/>
        <w:jc w:val="left"/>
        <w:rPr>
          <w:rFonts w:cs="Arial"/>
          <w:b/>
          <w:sz w:val="20"/>
          <w:lang w:val="es-ES"/>
        </w:rPr>
      </w:pPr>
      <w:r w:rsidRPr="00426DCF">
        <w:rPr>
          <w:rFonts w:cs="Arial"/>
          <w:b/>
          <w:sz w:val="20"/>
          <w:lang w:val="es-ES"/>
        </w:rPr>
        <w:t>Instancias de participación, entidades, sectores, órganos administrativos con las que se puede trabajar el proyecto</w:t>
      </w:r>
    </w:p>
    <w:p w14:paraId="0A6959E7" w14:textId="77777777" w:rsidR="00B75837" w:rsidRPr="00426DCF" w:rsidRDefault="00B75837" w:rsidP="00EC631A">
      <w:pPr>
        <w:ind w:left="720"/>
        <w:jc w:val="left"/>
        <w:rPr>
          <w:rFonts w:cs="Arial"/>
          <w:b/>
          <w:sz w:val="20"/>
          <w:lang w:val="es-ES"/>
        </w:rPr>
      </w:pPr>
      <w:r w:rsidRPr="00426DCF">
        <w:rPr>
          <w:rFonts w:cs="Arial"/>
          <w:b/>
          <w:sz w:val="20"/>
          <w:lang w:val="es-ES"/>
        </w:rPr>
        <w:t xml:space="preserve"> </w:t>
      </w:r>
    </w:p>
    <w:p w14:paraId="0604D8B3" w14:textId="77777777" w:rsidR="00B60BE4" w:rsidRPr="00B60BE4" w:rsidRDefault="00B60BE4" w:rsidP="00B60BE4">
      <w:pPr>
        <w:numPr>
          <w:ilvl w:val="0"/>
          <w:numId w:val="44"/>
        </w:numPr>
        <w:jc w:val="left"/>
        <w:rPr>
          <w:rFonts w:cs="Arial"/>
          <w:b/>
          <w:sz w:val="20"/>
          <w:lang w:val="es-ES"/>
        </w:rPr>
      </w:pPr>
      <w:r>
        <w:rPr>
          <w:rFonts w:cs="Arial"/>
          <w:sz w:val="20"/>
        </w:rPr>
        <w:t xml:space="preserve">Secretaría de Educación Distrital </w:t>
      </w:r>
    </w:p>
    <w:p w14:paraId="7676D96C" w14:textId="77777777" w:rsidR="00B60BE4" w:rsidRDefault="00B60BE4" w:rsidP="00B60BE4">
      <w:pPr>
        <w:pStyle w:val="Subttulo"/>
        <w:numPr>
          <w:ilvl w:val="0"/>
          <w:numId w:val="44"/>
        </w:numPr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Agencia Distrital de Educación Superior, la Ciencia y la Tecnología </w:t>
      </w:r>
    </w:p>
    <w:p w14:paraId="3B8758D9" w14:textId="77777777" w:rsidR="00B60BE4" w:rsidRDefault="00B60BE4" w:rsidP="00B60BE4">
      <w:pPr>
        <w:pStyle w:val="Subttulo"/>
        <w:numPr>
          <w:ilvl w:val="0"/>
          <w:numId w:val="44"/>
        </w:numPr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Instituciones Educativas IED</w:t>
      </w:r>
    </w:p>
    <w:p w14:paraId="011087E0" w14:textId="7E6E1C55" w:rsidR="00B60BE4" w:rsidRDefault="00B60BE4" w:rsidP="00B60BE4">
      <w:pPr>
        <w:pStyle w:val="Subttulo"/>
        <w:numPr>
          <w:ilvl w:val="0"/>
          <w:numId w:val="44"/>
        </w:numPr>
        <w:tabs>
          <w:tab w:val="left" w:pos="708"/>
        </w:tabs>
        <w:rPr>
          <w:rFonts w:ascii="Arial" w:hAnsi="Arial" w:cs="Arial"/>
          <w:sz w:val="20"/>
          <w:szCs w:val="20"/>
        </w:rPr>
      </w:pPr>
      <w:r w:rsidRPr="461C17AB">
        <w:rPr>
          <w:rFonts w:ascii="Arial" w:hAnsi="Arial" w:cs="Arial"/>
          <w:b w:val="0"/>
          <w:bCs w:val="0"/>
          <w:sz w:val="20"/>
          <w:szCs w:val="20"/>
        </w:rPr>
        <w:t>Secretar</w:t>
      </w:r>
      <w:r w:rsidR="00B33D18">
        <w:rPr>
          <w:rFonts w:ascii="Arial" w:hAnsi="Arial" w:cs="Arial"/>
          <w:b w:val="0"/>
          <w:bCs w:val="0"/>
          <w:sz w:val="20"/>
          <w:szCs w:val="20"/>
        </w:rPr>
        <w:t>í</w:t>
      </w:r>
      <w:r w:rsidRPr="461C17AB">
        <w:rPr>
          <w:rFonts w:ascii="Arial" w:hAnsi="Arial" w:cs="Arial"/>
          <w:b w:val="0"/>
          <w:bCs w:val="0"/>
          <w:sz w:val="20"/>
          <w:szCs w:val="20"/>
        </w:rPr>
        <w:t>a Distrital de Gobierno</w:t>
      </w:r>
    </w:p>
    <w:p w14:paraId="62431CDC" w14:textId="77777777" w:rsidR="00A11114" w:rsidRDefault="00A11114" w:rsidP="00045766">
      <w:pPr>
        <w:ind w:left="1068"/>
        <w:jc w:val="left"/>
        <w:rPr>
          <w:rFonts w:cs="Arial"/>
          <w:b/>
          <w:sz w:val="20"/>
          <w:lang w:val="es-ES"/>
        </w:rPr>
      </w:pPr>
    </w:p>
    <w:p w14:paraId="49E398E2" w14:textId="77777777" w:rsidR="00B75837" w:rsidRPr="00426DCF" w:rsidRDefault="00B75837" w:rsidP="00E6618F">
      <w:pPr>
        <w:pStyle w:val="Subttulo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</w:p>
    <w:p w14:paraId="665F7424" w14:textId="77777777" w:rsidR="005A4CFC" w:rsidRPr="00426DCF" w:rsidRDefault="007E1D2C" w:rsidP="00EC631A">
      <w:pPr>
        <w:pStyle w:val="Subttulo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426DCF">
        <w:rPr>
          <w:rFonts w:ascii="Arial" w:hAnsi="Arial" w:cs="Arial"/>
          <w:sz w:val="20"/>
          <w:szCs w:val="20"/>
        </w:rPr>
        <w:t>PROSPECTIVAS FINANCIERAS Y DE COBERTURA</w:t>
      </w:r>
      <w:bookmarkEnd w:id="7"/>
    </w:p>
    <w:p w14:paraId="16287F21" w14:textId="77777777" w:rsidR="00536BD3" w:rsidRPr="00426DCF" w:rsidRDefault="00536BD3" w:rsidP="00D92AD7">
      <w:pPr>
        <w:rPr>
          <w:rFonts w:cs="Arial"/>
          <w:sz w:val="20"/>
          <w:highlight w:val="yellow"/>
        </w:rPr>
      </w:pPr>
    </w:p>
    <w:p w14:paraId="5BE93A62" w14:textId="77777777" w:rsidR="009E698A" w:rsidRPr="00426DCF" w:rsidRDefault="009E698A" w:rsidP="00D92AD7">
      <w:pPr>
        <w:rPr>
          <w:rFonts w:cs="Arial"/>
          <w:b/>
          <w:sz w:val="20"/>
        </w:rPr>
      </w:pPr>
    </w:p>
    <w:p w14:paraId="6A1259B7" w14:textId="77777777" w:rsidR="00536BD3" w:rsidRDefault="001131C0" w:rsidP="00D92AD7">
      <w:pPr>
        <w:pStyle w:val="Subttulo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bookmarkStart w:id="8" w:name="_Toc251066185"/>
      <w:r w:rsidRPr="00426DCF">
        <w:rPr>
          <w:rFonts w:ascii="Arial" w:hAnsi="Arial" w:cs="Arial"/>
          <w:sz w:val="20"/>
          <w:szCs w:val="20"/>
        </w:rPr>
        <w:t>Costos del Proyecto</w:t>
      </w:r>
      <w:r w:rsidR="0071401D" w:rsidRPr="00426DCF">
        <w:rPr>
          <w:rFonts w:ascii="Arial" w:hAnsi="Arial" w:cs="Arial"/>
          <w:sz w:val="20"/>
          <w:szCs w:val="20"/>
        </w:rPr>
        <w:t xml:space="preserve"> (cifras en pesos)</w:t>
      </w:r>
      <w:r w:rsidRPr="00426DCF">
        <w:rPr>
          <w:rFonts w:ascii="Arial" w:hAnsi="Arial" w:cs="Arial"/>
          <w:sz w:val="20"/>
          <w:szCs w:val="20"/>
        </w:rPr>
        <w:t>:</w:t>
      </w:r>
      <w:bookmarkEnd w:id="8"/>
      <w:r w:rsidRPr="00426DCF">
        <w:rPr>
          <w:rFonts w:ascii="Arial" w:hAnsi="Arial" w:cs="Arial"/>
          <w:sz w:val="20"/>
          <w:szCs w:val="20"/>
        </w:rPr>
        <w:t xml:space="preserve"> </w:t>
      </w:r>
    </w:p>
    <w:p w14:paraId="384BA73E" w14:textId="77777777" w:rsidR="000246D3" w:rsidRDefault="000246D3" w:rsidP="00D92AD7">
      <w:pPr>
        <w:pStyle w:val="Subttulo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tbl>
      <w:tblPr>
        <w:tblW w:w="9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6" w:type="dxa"/>
          <w:right w:w="146" w:type="dxa"/>
        </w:tblCellMar>
        <w:tblLook w:val="0000" w:firstRow="0" w:lastRow="0" w:firstColumn="0" w:lastColumn="0" w:noHBand="0" w:noVBand="0"/>
      </w:tblPr>
      <w:tblGrid>
        <w:gridCol w:w="2203"/>
        <w:gridCol w:w="1500"/>
        <w:gridCol w:w="1520"/>
        <w:gridCol w:w="1099"/>
        <w:gridCol w:w="960"/>
        <w:gridCol w:w="1099"/>
        <w:gridCol w:w="1015"/>
      </w:tblGrid>
      <w:tr w:rsidR="000246D3" w:rsidRPr="00260A75" w14:paraId="4D292317" w14:textId="77777777" w:rsidTr="461C17AB">
        <w:trPr>
          <w:gridAfter w:val="3"/>
          <w:wAfter w:w="3074" w:type="dxa"/>
          <w:jc w:val="center"/>
        </w:trPr>
        <w:tc>
          <w:tcPr>
            <w:tcW w:w="2203" w:type="dxa"/>
            <w:vMerge w:val="restart"/>
            <w:shd w:val="clear" w:color="auto" w:fill="D9D9D9" w:themeFill="background1" w:themeFillShade="D9"/>
            <w:vAlign w:val="center"/>
          </w:tcPr>
          <w:p w14:paraId="184C0B4E" w14:textId="77777777" w:rsidR="000246D3" w:rsidRPr="00260A75" w:rsidRDefault="000246D3" w:rsidP="009519F4">
            <w:pPr>
              <w:widowControl w:val="0"/>
              <w:tabs>
                <w:tab w:val="center" w:pos="1864"/>
              </w:tabs>
              <w:jc w:val="center"/>
              <w:rPr>
                <w:rFonts w:cs="Arial"/>
                <w:b/>
                <w:iCs/>
                <w:sz w:val="14"/>
                <w:szCs w:val="18"/>
              </w:rPr>
            </w:pPr>
            <w:r w:rsidRPr="00260A75">
              <w:rPr>
                <w:rFonts w:cs="Arial"/>
                <w:b/>
                <w:iCs/>
                <w:sz w:val="14"/>
                <w:szCs w:val="18"/>
              </w:rPr>
              <w:t>META(S) DE PROYECTO</w:t>
            </w:r>
          </w:p>
        </w:tc>
        <w:tc>
          <w:tcPr>
            <w:tcW w:w="1500" w:type="dxa"/>
            <w:vMerge w:val="restart"/>
            <w:shd w:val="clear" w:color="auto" w:fill="D9D9D9" w:themeFill="background1" w:themeFillShade="D9"/>
            <w:vAlign w:val="center"/>
          </w:tcPr>
          <w:p w14:paraId="02A0C3EB" w14:textId="77777777" w:rsidR="000246D3" w:rsidRPr="00260A75" w:rsidRDefault="000246D3" w:rsidP="009519F4">
            <w:pPr>
              <w:widowControl w:val="0"/>
              <w:tabs>
                <w:tab w:val="center" w:pos="1864"/>
              </w:tabs>
              <w:jc w:val="center"/>
              <w:rPr>
                <w:rFonts w:cs="Arial"/>
                <w:b/>
                <w:iCs/>
                <w:sz w:val="14"/>
                <w:szCs w:val="18"/>
              </w:rPr>
            </w:pPr>
            <w:r w:rsidRPr="00260A75">
              <w:rPr>
                <w:rFonts w:cs="Arial"/>
                <w:b/>
                <w:iCs/>
                <w:sz w:val="14"/>
                <w:szCs w:val="18"/>
              </w:rPr>
              <w:t>COMPONENTES</w:t>
            </w:r>
          </w:p>
        </w:tc>
        <w:tc>
          <w:tcPr>
            <w:tcW w:w="1520" w:type="dxa"/>
            <w:vMerge w:val="restart"/>
            <w:shd w:val="clear" w:color="auto" w:fill="D9D9D9" w:themeFill="background1" w:themeFillShade="D9"/>
            <w:vAlign w:val="center"/>
          </w:tcPr>
          <w:p w14:paraId="65001467" w14:textId="77777777" w:rsidR="000246D3" w:rsidRPr="00260A75" w:rsidRDefault="000246D3" w:rsidP="009519F4">
            <w:pPr>
              <w:widowControl w:val="0"/>
              <w:tabs>
                <w:tab w:val="center" w:pos="1864"/>
              </w:tabs>
              <w:jc w:val="center"/>
              <w:rPr>
                <w:rFonts w:cs="Arial"/>
                <w:i/>
                <w:iCs/>
                <w:sz w:val="14"/>
                <w:szCs w:val="18"/>
              </w:rPr>
            </w:pPr>
            <w:r w:rsidRPr="00260A75">
              <w:rPr>
                <w:rFonts w:cs="Arial"/>
                <w:b/>
                <w:sz w:val="14"/>
                <w:szCs w:val="18"/>
              </w:rPr>
              <w:t>OBJETO DE GASTO RECURSOS FDL</w:t>
            </w:r>
          </w:p>
        </w:tc>
        <w:tc>
          <w:tcPr>
            <w:tcW w:w="1099" w:type="dxa"/>
            <w:shd w:val="clear" w:color="auto" w:fill="D9D9D9" w:themeFill="background1" w:themeFillShade="D9"/>
            <w:vAlign w:val="center"/>
          </w:tcPr>
          <w:p w14:paraId="7BBE7134" w14:textId="77777777" w:rsidR="000246D3" w:rsidRPr="00260A75" w:rsidRDefault="000246D3" w:rsidP="009519F4">
            <w:pPr>
              <w:widowControl w:val="0"/>
              <w:jc w:val="center"/>
              <w:rPr>
                <w:rFonts w:cs="Arial"/>
                <w:b/>
                <w:iCs/>
                <w:sz w:val="14"/>
                <w:szCs w:val="18"/>
              </w:rPr>
            </w:pPr>
            <w:r w:rsidRPr="00260A75">
              <w:rPr>
                <w:rFonts w:cs="Arial"/>
                <w:b/>
                <w:iCs/>
                <w:sz w:val="14"/>
                <w:szCs w:val="18"/>
              </w:rPr>
              <w:t>COSTOS</w:t>
            </w:r>
          </w:p>
        </w:tc>
      </w:tr>
      <w:tr w:rsidR="000246D3" w:rsidRPr="00B52E2F" w14:paraId="7A90E8D9" w14:textId="77777777" w:rsidTr="461C17AB">
        <w:trPr>
          <w:trHeight w:val="282"/>
          <w:jc w:val="center"/>
        </w:trPr>
        <w:tc>
          <w:tcPr>
            <w:tcW w:w="2203" w:type="dxa"/>
            <w:vMerge/>
            <w:vAlign w:val="center"/>
          </w:tcPr>
          <w:p w14:paraId="34B3F2EB" w14:textId="77777777" w:rsidR="000246D3" w:rsidRPr="00260A75" w:rsidRDefault="000246D3" w:rsidP="009519F4">
            <w:pPr>
              <w:widowControl w:val="0"/>
              <w:jc w:val="center"/>
              <w:rPr>
                <w:rFonts w:cs="Arial"/>
                <w:b/>
                <w:i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</w:tcPr>
          <w:p w14:paraId="7D34F5C7" w14:textId="77777777" w:rsidR="000246D3" w:rsidRPr="00260A75" w:rsidRDefault="000246D3" w:rsidP="009519F4">
            <w:pPr>
              <w:widowControl w:val="0"/>
              <w:jc w:val="center"/>
              <w:rPr>
                <w:rFonts w:cs="Arial"/>
                <w:b/>
                <w:iCs/>
                <w:sz w:val="18"/>
                <w:szCs w:val="18"/>
              </w:rPr>
            </w:pPr>
          </w:p>
        </w:tc>
        <w:tc>
          <w:tcPr>
            <w:tcW w:w="1520" w:type="dxa"/>
            <w:vMerge/>
            <w:vAlign w:val="center"/>
          </w:tcPr>
          <w:p w14:paraId="0B4020A7" w14:textId="77777777" w:rsidR="000246D3" w:rsidRPr="00260A75" w:rsidRDefault="000246D3" w:rsidP="009519F4">
            <w:pPr>
              <w:widowControl w:val="0"/>
              <w:jc w:val="center"/>
              <w:rPr>
                <w:rFonts w:cs="Arial"/>
                <w:b/>
                <w:iCs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D9D9D9" w:themeFill="background1" w:themeFillShade="D9"/>
            <w:vAlign w:val="center"/>
          </w:tcPr>
          <w:p w14:paraId="0F366D60" w14:textId="77777777" w:rsidR="000246D3" w:rsidRPr="00260A75" w:rsidRDefault="000246D3" w:rsidP="009519F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4"/>
                <w:szCs w:val="18"/>
                <w:lang w:val="es-ES"/>
              </w:rPr>
            </w:pPr>
            <w:r w:rsidRPr="00260A75">
              <w:rPr>
                <w:rFonts w:cs="Arial"/>
                <w:b/>
                <w:sz w:val="14"/>
                <w:szCs w:val="18"/>
                <w:lang w:val="es-ES"/>
              </w:rPr>
              <w:t>2021</w:t>
            </w:r>
          </w:p>
        </w:tc>
        <w:tc>
          <w:tcPr>
            <w:tcW w:w="960" w:type="dxa"/>
            <w:shd w:val="clear" w:color="auto" w:fill="D9D9D9" w:themeFill="background1" w:themeFillShade="D9"/>
            <w:vAlign w:val="center"/>
          </w:tcPr>
          <w:p w14:paraId="69D64232" w14:textId="77777777" w:rsidR="000246D3" w:rsidRPr="00260A75" w:rsidRDefault="000246D3" w:rsidP="009519F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4"/>
                <w:szCs w:val="18"/>
                <w:lang w:val="es-ES"/>
              </w:rPr>
            </w:pPr>
            <w:r w:rsidRPr="00260A75">
              <w:rPr>
                <w:rFonts w:cs="Arial"/>
                <w:b/>
                <w:sz w:val="14"/>
                <w:szCs w:val="18"/>
                <w:lang w:val="es-ES"/>
              </w:rPr>
              <w:t>2022</w:t>
            </w:r>
          </w:p>
        </w:tc>
        <w:tc>
          <w:tcPr>
            <w:tcW w:w="1099" w:type="dxa"/>
            <w:shd w:val="clear" w:color="auto" w:fill="D9D9D9" w:themeFill="background1" w:themeFillShade="D9"/>
            <w:vAlign w:val="center"/>
          </w:tcPr>
          <w:p w14:paraId="4A5E6086" w14:textId="77777777" w:rsidR="000246D3" w:rsidRPr="00260A75" w:rsidRDefault="000246D3" w:rsidP="009519F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4"/>
                <w:szCs w:val="18"/>
                <w:lang w:val="es-ES"/>
              </w:rPr>
            </w:pPr>
            <w:r w:rsidRPr="00260A75">
              <w:rPr>
                <w:rFonts w:cs="Arial"/>
                <w:b/>
                <w:sz w:val="14"/>
                <w:szCs w:val="18"/>
                <w:lang w:val="es-ES"/>
              </w:rPr>
              <w:t>2023</w:t>
            </w:r>
          </w:p>
        </w:tc>
        <w:tc>
          <w:tcPr>
            <w:tcW w:w="1015" w:type="dxa"/>
            <w:shd w:val="clear" w:color="auto" w:fill="D9D9D9" w:themeFill="background1" w:themeFillShade="D9"/>
            <w:vAlign w:val="center"/>
          </w:tcPr>
          <w:p w14:paraId="560B5D26" w14:textId="77777777" w:rsidR="000246D3" w:rsidRPr="00260A75" w:rsidRDefault="000246D3" w:rsidP="009519F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4"/>
                <w:szCs w:val="18"/>
                <w:lang w:val="es-ES"/>
              </w:rPr>
            </w:pPr>
            <w:r w:rsidRPr="00260A75">
              <w:rPr>
                <w:rFonts w:cs="Arial"/>
                <w:b/>
                <w:sz w:val="14"/>
                <w:szCs w:val="18"/>
                <w:lang w:val="es-ES"/>
              </w:rPr>
              <w:t>2024</w:t>
            </w:r>
          </w:p>
        </w:tc>
      </w:tr>
      <w:tr w:rsidR="00F047E1" w:rsidRPr="00B52E2F" w14:paraId="73D18891" w14:textId="77777777" w:rsidTr="461C17AB">
        <w:trPr>
          <w:trHeight w:val="517"/>
          <w:jc w:val="center"/>
        </w:trPr>
        <w:tc>
          <w:tcPr>
            <w:tcW w:w="2203" w:type="dxa"/>
            <w:vAlign w:val="center"/>
          </w:tcPr>
          <w:p w14:paraId="7545FE82" w14:textId="77777777" w:rsidR="00F047E1" w:rsidRPr="009519F4" w:rsidRDefault="00F047E1" w:rsidP="00F047E1">
            <w:pPr>
              <w:rPr>
                <w:rFonts w:cs="Arial"/>
                <w:sz w:val="14"/>
                <w:szCs w:val="18"/>
                <w:lang w:val="es-ES"/>
              </w:rPr>
            </w:pPr>
            <w:r>
              <w:rPr>
                <w:rFonts w:cs="Arial"/>
                <w:sz w:val="20"/>
              </w:rPr>
              <w:t>Dotar 29 sedes educativas urbanas para fortalecer el nuevo contrato social y ambiental en Bosa</w:t>
            </w:r>
          </w:p>
        </w:tc>
        <w:tc>
          <w:tcPr>
            <w:tcW w:w="1500" w:type="dxa"/>
            <w:vAlign w:val="center"/>
          </w:tcPr>
          <w:p w14:paraId="01A633B8" w14:textId="77777777" w:rsidR="00F047E1" w:rsidRPr="008C473B" w:rsidRDefault="28C2A452" w:rsidP="461C17AB">
            <w:pPr>
              <w:jc w:val="center"/>
              <w:rPr>
                <w:rFonts w:cs="Arial"/>
                <w:sz w:val="20"/>
              </w:rPr>
            </w:pPr>
            <w:r w:rsidRPr="461C17AB">
              <w:rPr>
                <w:rFonts w:cs="Arial"/>
                <w:sz w:val="20"/>
              </w:rPr>
              <w:t>Dotación</w:t>
            </w:r>
          </w:p>
        </w:tc>
        <w:tc>
          <w:tcPr>
            <w:tcW w:w="1520" w:type="dxa"/>
            <w:vAlign w:val="center"/>
          </w:tcPr>
          <w:p w14:paraId="1E427B01" w14:textId="77777777" w:rsidR="00F047E1" w:rsidRPr="00045766" w:rsidRDefault="00045766" w:rsidP="00F047E1">
            <w:pPr>
              <w:jc w:val="center"/>
              <w:rPr>
                <w:rFonts w:cs="Arial"/>
                <w:sz w:val="20"/>
              </w:rPr>
            </w:pPr>
            <w:r w:rsidRPr="00045766">
              <w:rPr>
                <w:rFonts w:cs="Arial"/>
                <w:sz w:val="20"/>
              </w:rPr>
              <w:t xml:space="preserve">Dotación pedagógica a colegios </w:t>
            </w:r>
          </w:p>
        </w:tc>
        <w:tc>
          <w:tcPr>
            <w:tcW w:w="1099" w:type="dxa"/>
          </w:tcPr>
          <w:p w14:paraId="1D7B270A" w14:textId="77777777" w:rsidR="00F047E1" w:rsidRPr="00F047E1" w:rsidRDefault="00F047E1" w:rsidP="00F047E1">
            <w:pPr>
              <w:jc w:val="center"/>
              <w:rPr>
                <w:rFonts w:cs="Arial"/>
                <w:sz w:val="20"/>
              </w:rPr>
            </w:pPr>
          </w:p>
          <w:p w14:paraId="4F904CB7" w14:textId="77777777" w:rsidR="00F047E1" w:rsidRDefault="00F047E1" w:rsidP="00F047E1">
            <w:pPr>
              <w:widowControl w:val="0"/>
              <w:jc w:val="center"/>
              <w:rPr>
                <w:rFonts w:cs="Arial"/>
                <w:sz w:val="20"/>
              </w:rPr>
            </w:pPr>
          </w:p>
          <w:p w14:paraId="7B092DEA" w14:textId="58DD5393" w:rsidR="00F047E1" w:rsidRPr="00F047E1" w:rsidRDefault="00F047E1" w:rsidP="00F047E1">
            <w:pPr>
              <w:widowControl w:val="0"/>
              <w:jc w:val="center"/>
              <w:rPr>
                <w:rFonts w:cs="Arial"/>
                <w:sz w:val="20"/>
              </w:rPr>
            </w:pPr>
            <w:r w:rsidRPr="00F047E1">
              <w:rPr>
                <w:rFonts w:cs="Arial"/>
                <w:sz w:val="20"/>
              </w:rPr>
              <w:t>$</w:t>
            </w:r>
            <w:r w:rsidR="00933C38">
              <w:rPr>
                <w:rFonts w:cs="Arial"/>
                <w:sz w:val="20"/>
              </w:rPr>
              <w:t>0</w:t>
            </w:r>
          </w:p>
        </w:tc>
        <w:tc>
          <w:tcPr>
            <w:tcW w:w="960" w:type="dxa"/>
          </w:tcPr>
          <w:p w14:paraId="06971CD3" w14:textId="77777777" w:rsidR="00F047E1" w:rsidRPr="00F047E1" w:rsidRDefault="00F047E1" w:rsidP="00F047E1">
            <w:pPr>
              <w:widowControl w:val="0"/>
              <w:jc w:val="center"/>
              <w:rPr>
                <w:rFonts w:cs="Arial"/>
                <w:sz w:val="20"/>
              </w:rPr>
            </w:pPr>
          </w:p>
          <w:p w14:paraId="2A1F701D" w14:textId="77777777" w:rsidR="00F047E1" w:rsidRPr="00F047E1" w:rsidRDefault="00F047E1" w:rsidP="00F047E1">
            <w:pPr>
              <w:widowControl w:val="0"/>
              <w:jc w:val="center"/>
              <w:rPr>
                <w:rFonts w:cs="Arial"/>
                <w:sz w:val="20"/>
              </w:rPr>
            </w:pPr>
          </w:p>
          <w:p w14:paraId="72B61D7C" w14:textId="77777777" w:rsidR="00F047E1" w:rsidRPr="00F047E1" w:rsidRDefault="00F047E1" w:rsidP="00F047E1">
            <w:pPr>
              <w:widowControl w:val="0"/>
              <w:jc w:val="center"/>
              <w:rPr>
                <w:rFonts w:cs="Arial"/>
                <w:sz w:val="20"/>
              </w:rPr>
            </w:pPr>
            <w:r w:rsidRPr="00F047E1">
              <w:rPr>
                <w:rFonts w:cs="Arial"/>
                <w:sz w:val="20"/>
              </w:rPr>
              <w:t>$400</w:t>
            </w:r>
          </w:p>
        </w:tc>
        <w:tc>
          <w:tcPr>
            <w:tcW w:w="1099" w:type="dxa"/>
          </w:tcPr>
          <w:p w14:paraId="03EFCA41" w14:textId="77777777" w:rsidR="00F047E1" w:rsidRPr="00F047E1" w:rsidRDefault="00F047E1" w:rsidP="00F047E1">
            <w:pPr>
              <w:widowControl w:val="0"/>
              <w:jc w:val="center"/>
              <w:rPr>
                <w:rFonts w:cs="Arial"/>
                <w:sz w:val="20"/>
              </w:rPr>
            </w:pPr>
          </w:p>
          <w:p w14:paraId="5F96A722" w14:textId="77777777" w:rsidR="00F047E1" w:rsidRDefault="00F047E1" w:rsidP="00F047E1">
            <w:pPr>
              <w:widowControl w:val="0"/>
              <w:jc w:val="center"/>
              <w:rPr>
                <w:rFonts w:cs="Arial"/>
                <w:sz w:val="20"/>
              </w:rPr>
            </w:pPr>
          </w:p>
          <w:p w14:paraId="6214082B" w14:textId="16287A4F" w:rsidR="00F047E1" w:rsidRPr="00F047E1" w:rsidRDefault="00933C38" w:rsidP="00F047E1">
            <w:pPr>
              <w:widowControl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$770</w:t>
            </w:r>
          </w:p>
        </w:tc>
        <w:tc>
          <w:tcPr>
            <w:tcW w:w="1015" w:type="dxa"/>
          </w:tcPr>
          <w:p w14:paraId="5B95CD12" w14:textId="77777777" w:rsidR="00F047E1" w:rsidRPr="00F047E1" w:rsidRDefault="00F047E1" w:rsidP="00F047E1">
            <w:pPr>
              <w:widowControl w:val="0"/>
              <w:jc w:val="center"/>
              <w:rPr>
                <w:rFonts w:cs="Arial"/>
                <w:sz w:val="20"/>
              </w:rPr>
            </w:pPr>
          </w:p>
          <w:p w14:paraId="5220BBB2" w14:textId="77777777" w:rsidR="00F047E1" w:rsidRDefault="00F047E1" w:rsidP="00F047E1">
            <w:pPr>
              <w:widowControl w:val="0"/>
              <w:jc w:val="center"/>
              <w:rPr>
                <w:rFonts w:cs="Arial"/>
                <w:sz w:val="20"/>
              </w:rPr>
            </w:pPr>
          </w:p>
          <w:p w14:paraId="4A8BC36F" w14:textId="77777777" w:rsidR="00F047E1" w:rsidRPr="00F047E1" w:rsidRDefault="00F047E1" w:rsidP="00F047E1">
            <w:pPr>
              <w:widowControl w:val="0"/>
              <w:jc w:val="center"/>
              <w:rPr>
                <w:rFonts w:cs="Arial"/>
                <w:sz w:val="20"/>
              </w:rPr>
            </w:pPr>
            <w:r w:rsidRPr="00F047E1">
              <w:rPr>
                <w:rFonts w:cs="Arial"/>
                <w:sz w:val="20"/>
              </w:rPr>
              <w:t>$491</w:t>
            </w:r>
          </w:p>
        </w:tc>
      </w:tr>
      <w:tr w:rsidR="009519F4" w:rsidRPr="00B52E2F" w14:paraId="6FA19965" w14:textId="77777777" w:rsidTr="461C17AB">
        <w:trPr>
          <w:jc w:val="center"/>
        </w:trPr>
        <w:tc>
          <w:tcPr>
            <w:tcW w:w="5223" w:type="dxa"/>
            <w:gridSpan w:val="3"/>
            <w:shd w:val="clear" w:color="auto" w:fill="D9D9D9" w:themeFill="background1" w:themeFillShade="D9"/>
            <w:vAlign w:val="center"/>
          </w:tcPr>
          <w:p w14:paraId="13CB595B" w14:textId="77777777" w:rsidR="009519F4" w:rsidRPr="009519F4" w:rsidRDefault="009519F4" w:rsidP="00AE178E">
            <w:pPr>
              <w:widowControl w:val="0"/>
              <w:ind w:left="33" w:right="-4"/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4173" w:type="dxa"/>
            <w:gridSpan w:val="4"/>
            <w:shd w:val="clear" w:color="auto" w:fill="D9D9D9" w:themeFill="background1" w:themeFillShade="D9"/>
            <w:vAlign w:val="center"/>
          </w:tcPr>
          <w:p w14:paraId="4855AC50" w14:textId="51B3C1E7" w:rsidR="009519F4" w:rsidRPr="009519F4" w:rsidRDefault="009519F4" w:rsidP="009519F4">
            <w:pPr>
              <w:widowControl w:val="0"/>
              <w:jc w:val="center"/>
              <w:rPr>
                <w:rFonts w:cs="Arial"/>
                <w:b/>
                <w:bCs/>
                <w:iCs/>
                <w:sz w:val="14"/>
                <w:szCs w:val="18"/>
              </w:rPr>
            </w:pPr>
            <w:r w:rsidRPr="00045766">
              <w:rPr>
                <w:rFonts w:cs="Arial"/>
                <w:b/>
                <w:bCs/>
                <w:iCs/>
                <w:sz w:val="22"/>
                <w:szCs w:val="22"/>
              </w:rPr>
              <w:t>$</w:t>
            </w:r>
            <w:r w:rsidR="00F047E1" w:rsidRPr="00045766">
              <w:rPr>
                <w:rFonts w:cs="Arial"/>
                <w:b/>
                <w:bCs/>
                <w:iCs/>
                <w:sz w:val="22"/>
                <w:szCs w:val="22"/>
              </w:rPr>
              <w:t>1</w:t>
            </w:r>
            <w:r w:rsidR="00933C38">
              <w:rPr>
                <w:rFonts w:cs="Arial"/>
                <w:b/>
                <w:bCs/>
                <w:iCs/>
                <w:sz w:val="22"/>
                <w:szCs w:val="22"/>
              </w:rPr>
              <w:t>6</w:t>
            </w:r>
            <w:r w:rsidR="00E830F7">
              <w:rPr>
                <w:rFonts w:cs="Arial"/>
                <w:b/>
                <w:bCs/>
                <w:iCs/>
                <w:sz w:val="22"/>
                <w:szCs w:val="22"/>
              </w:rPr>
              <w:t>83</w:t>
            </w:r>
          </w:p>
        </w:tc>
      </w:tr>
    </w:tbl>
    <w:p w14:paraId="6D9C8D39" w14:textId="77777777" w:rsidR="000246D3" w:rsidRPr="00426DCF" w:rsidRDefault="000246D3" w:rsidP="00D92AD7">
      <w:pPr>
        <w:pStyle w:val="Subttulo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14:paraId="675E05EE" w14:textId="77777777" w:rsidR="00DE27C3" w:rsidRDefault="00DE27C3" w:rsidP="00D92AD7">
      <w:pPr>
        <w:pStyle w:val="Subttulo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14:paraId="2FC17F8B" w14:textId="77777777" w:rsidR="00045766" w:rsidRDefault="00045766" w:rsidP="00D92AD7">
      <w:pPr>
        <w:pStyle w:val="Subttulo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14:paraId="4D690125" w14:textId="77777777" w:rsidR="00E317D7" w:rsidRPr="00426DCF" w:rsidRDefault="000901C1" w:rsidP="00EC631A">
      <w:pPr>
        <w:pStyle w:val="Subttulo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bookmarkStart w:id="9" w:name="_Toc251066186"/>
      <w:r w:rsidRPr="461C17AB">
        <w:rPr>
          <w:rFonts w:ascii="Arial" w:hAnsi="Arial" w:cs="Arial"/>
          <w:sz w:val="20"/>
          <w:szCs w:val="20"/>
        </w:rPr>
        <w:t>INDICADORES DE SEGUIMIENTO Y EVALUACIÓN</w:t>
      </w:r>
      <w:bookmarkEnd w:id="9"/>
    </w:p>
    <w:p w14:paraId="5AE48A43" w14:textId="77777777" w:rsidR="00D779D2" w:rsidRPr="00426DCF" w:rsidRDefault="00D779D2" w:rsidP="00CB0EC5">
      <w:pPr>
        <w:autoSpaceDE w:val="0"/>
        <w:autoSpaceDN w:val="0"/>
        <w:adjustRightInd w:val="0"/>
        <w:rPr>
          <w:rFonts w:cs="Arial"/>
          <w:color w:val="FF0000"/>
          <w:sz w:val="20"/>
        </w:rPr>
      </w:pPr>
    </w:p>
    <w:tbl>
      <w:tblPr>
        <w:tblW w:w="8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6"/>
        <w:gridCol w:w="2441"/>
        <w:gridCol w:w="1783"/>
        <w:gridCol w:w="1339"/>
        <w:gridCol w:w="1561"/>
      </w:tblGrid>
      <w:tr w:rsidR="00A921A8" w:rsidRPr="00426DCF" w14:paraId="00058EF9" w14:textId="77777777" w:rsidTr="00996E06">
        <w:trPr>
          <w:trHeight w:val="277"/>
          <w:tblHeader/>
          <w:jc w:val="center"/>
        </w:trPr>
        <w:tc>
          <w:tcPr>
            <w:tcW w:w="1567" w:type="dxa"/>
            <w:shd w:val="clear" w:color="auto" w:fill="D9D9D9" w:themeFill="background1" w:themeFillShade="D9"/>
            <w:vAlign w:val="center"/>
          </w:tcPr>
          <w:p w14:paraId="5A4D39D7" w14:textId="77777777" w:rsidR="00A921A8" w:rsidRPr="00426DCF" w:rsidRDefault="00A921A8" w:rsidP="00B621A1">
            <w:pPr>
              <w:jc w:val="center"/>
              <w:rPr>
                <w:rFonts w:cs="Arial"/>
                <w:b/>
                <w:sz w:val="20"/>
              </w:rPr>
            </w:pPr>
            <w:proofErr w:type="gramStart"/>
            <w:r w:rsidRPr="00426DCF">
              <w:rPr>
                <w:rFonts w:cs="Arial"/>
                <w:b/>
                <w:sz w:val="20"/>
              </w:rPr>
              <w:t>META PLAN</w:t>
            </w:r>
            <w:proofErr w:type="gramEnd"/>
            <w:r w:rsidRPr="00426DCF">
              <w:rPr>
                <w:rFonts w:cs="Arial"/>
                <w:b/>
                <w:sz w:val="20"/>
              </w:rPr>
              <w:t xml:space="preserve"> DE DESARROLLO</w:t>
            </w:r>
          </w:p>
        </w:tc>
        <w:tc>
          <w:tcPr>
            <w:tcW w:w="2526" w:type="dxa"/>
            <w:shd w:val="clear" w:color="auto" w:fill="D9D9D9" w:themeFill="background1" w:themeFillShade="D9"/>
            <w:vAlign w:val="center"/>
          </w:tcPr>
          <w:p w14:paraId="52C1C6A9" w14:textId="77777777" w:rsidR="00A921A8" w:rsidRPr="00426DCF" w:rsidRDefault="00A921A8" w:rsidP="00B621A1">
            <w:pPr>
              <w:jc w:val="center"/>
              <w:rPr>
                <w:rFonts w:cs="Arial"/>
                <w:b/>
                <w:sz w:val="20"/>
              </w:rPr>
            </w:pPr>
            <w:r w:rsidRPr="00426DCF">
              <w:rPr>
                <w:rFonts w:cs="Arial"/>
                <w:b/>
                <w:sz w:val="20"/>
              </w:rPr>
              <w:t>OBJETIVO ESPECIFICO</w:t>
            </w:r>
          </w:p>
        </w:tc>
        <w:tc>
          <w:tcPr>
            <w:tcW w:w="1766" w:type="dxa"/>
            <w:shd w:val="clear" w:color="auto" w:fill="D9D9D9" w:themeFill="background1" w:themeFillShade="D9"/>
            <w:vAlign w:val="center"/>
          </w:tcPr>
          <w:p w14:paraId="4EFED82F" w14:textId="77777777" w:rsidR="00A921A8" w:rsidRPr="00426DCF" w:rsidRDefault="00A921A8" w:rsidP="00D779D2">
            <w:pPr>
              <w:jc w:val="center"/>
              <w:rPr>
                <w:rFonts w:cs="Arial"/>
                <w:b/>
                <w:sz w:val="20"/>
              </w:rPr>
            </w:pPr>
            <w:r w:rsidRPr="00426DCF">
              <w:rPr>
                <w:rFonts w:cs="Arial"/>
                <w:b/>
                <w:sz w:val="20"/>
              </w:rPr>
              <w:t>COMPONENTES</w:t>
            </w:r>
          </w:p>
        </w:tc>
        <w:tc>
          <w:tcPr>
            <w:tcW w:w="1298" w:type="dxa"/>
            <w:shd w:val="clear" w:color="auto" w:fill="D9D9D9" w:themeFill="background1" w:themeFillShade="D9"/>
            <w:vAlign w:val="center"/>
          </w:tcPr>
          <w:p w14:paraId="2AD8E5C2" w14:textId="77777777" w:rsidR="00A921A8" w:rsidRPr="00426DCF" w:rsidRDefault="00A921A8" w:rsidP="00D779D2">
            <w:pPr>
              <w:jc w:val="center"/>
              <w:rPr>
                <w:rFonts w:cs="Arial"/>
                <w:b/>
                <w:sz w:val="20"/>
              </w:rPr>
            </w:pPr>
            <w:r w:rsidRPr="00426DCF">
              <w:rPr>
                <w:rFonts w:cs="Arial"/>
                <w:b/>
                <w:sz w:val="20"/>
              </w:rPr>
              <w:t>META(S) PROYECTO</w:t>
            </w:r>
          </w:p>
        </w:tc>
        <w:tc>
          <w:tcPr>
            <w:tcW w:w="1583" w:type="dxa"/>
            <w:shd w:val="clear" w:color="auto" w:fill="D9D9D9" w:themeFill="background1" w:themeFillShade="D9"/>
            <w:vAlign w:val="center"/>
          </w:tcPr>
          <w:p w14:paraId="77241DFC" w14:textId="77777777" w:rsidR="00A921A8" w:rsidRPr="00426DCF" w:rsidRDefault="00A921A8" w:rsidP="00D779D2">
            <w:pPr>
              <w:jc w:val="center"/>
              <w:rPr>
                <w:rFonts w:cs="Arial"/>
                <w:b/>
                <w:sz w:val="20"/>
              </w:rPr>
            </w:pPr>
            <w:r w:rsidRPr="00426DCF">
              <w:rPr>
                <w:rFonts w:cs="Arial"/>
                <w:b/>
                <w:sz w:val="20"/>
              </w:rPr>
              <w:t>INDICADOR</w:t>
            </w:r>
          </w:p>
        </w:tc>
      </w:tr>
      <w:tr w:rsidR="009519F4" w:rsidRPr="00426DCF" w14:paraId="32899F71" w14:textId="77777777" w:rsidTr="00996E06">
        <w:trPr>
          <w:trHeight w:val="3794"/>
          <w:jc w:val="center"/>
        </w:trPr>
        <w:tc>
          <w:tcPr>
            <w:tcW w:w="1567" w:type="dxa"/>
            <w:shd w:val="clear" w:color="auto" w:fill="auto"/>
            <w:vAlign w:val="center"/>
          </w:tcPr>
          <w:p w14:paraId="557E1127" w14:textId="77777777" w:rsidR="009519F4" w:rsidRPr="009519F4" w:rsidRDefault="00045766" w:rsidP="00AE178E">
            <w:pPr>
              <w:rPr>
                <w:rFonts w:cs="Arial"/>
                <w:sz w:val="14"/>
                <w:szCs w:val="18"/>
                <w:lang w:val="es-ES"/>
              </w:rPr>
            </w:pPr>
            <w:r>
              <w:rPr>
                <w:rFonts w:cs="Arial"/>
                <w:sz w:val="20"/>
              </w:rPr>
              <w:t>Dotar 29 sedes educativas urbanas para fortalecer el nuevo contrato social y ambiental en Bosa</w:t>
            </w:r>
          </w:p>
        </w:tc>
        <w:tc>
          <w:tcPr>
            <w:tcW w:w="2526" w:type="dxa"/>
            <w:vAlign w:val="center"/>
          </w:tcPr>
          <w:p w14:paraId="08040B60" w14:textId="6C21FBB1" w:rsidR="009519F4" w:rsidRPr="00045766" w:rsidRDefault="7D265272" w:rsidP="461C17AB">
            <w:pPr>
              <w:rPr>
                <w:rFonts w:cs="Arial"/>
                <w:sz w:val="20"/>
              </w:rPr>
            </w:pPr>
            <w:r w:rsidRPr="461C17AB">
              <w:rPr>
                <w:sz w:val="20"/>
              </w:rPr>
              <w:t>Promover el uso de las Tics como estrategia de la implementación de un plan de renovación tecnológica de los equipos de cómputo al servicio de los colegios de la localidad.</w:t>
            </w:r>
          </w:p>
          <w:p w14:paraId="7EFCE02A" w14:textId="130704C6" w:rsidR="009519F4" w:rsidRPr="00045766" w:rsidRDefault="009519F4" w:rsidP="461C17AB">
            <w:pPr>
              <w:rPr>
                <w:sz w:val="20"/>
              </w:rPr>
            </w:pPr>
          </w:p>
          <w:p w14:paraId="456FFDFD" w14:textId="2D3B952F" w:rsidR="009519F4" w:rsidRPr="00045766" w:rsidRDefault="7D265272" w:rsidP="461C17AB">
            <w:pPr>
              <w:rPr>
                <w:rFonts w:cs="Arial"/>
                <w:color w:val="FF0000"/>
                <w:sz w:val="20"/>
              </w:rPr>
            </w:pPr>
            <w:r w:rsidRPr="461C17AB">
              <w:rPr>
                <w:sz w:val="20"/>
              </w:rPr>
              <w:t>Reponer los equipos de cómputo en Instituciones Educativas Distritales de la Localidad de Bosa que actualmente se encuentran en estado de obsolescencia.</w:t>
            </w:r>
          </w:p>
        </w:tc>
        <w:tc>
          <w:tcPr>
            <w:tcW w:w="1766" w:type="dxa"/>
            <w:vAlign w:val="center"/>
          </w:tcPr>
          <w:p w14:paraId="184E2A16" w14:textId="77777777" w:rsidR="009519F4" w:rsidRPr="008C473B" w:rsidRDefault="28C2A452" w:rsidP="461C17AB">
            <w:pPr>
              <w:jc w:val="center"/>
              <w:rPr>
                <w:rFonts w:cs="Arial"/>
                <w:sz w:val="20"/>
              </w:rPr>
            </w:pPr>
            <w:r w:rsidRPr="461C17AB">
              <w:rPr>
                <w:rFonts w:cs="Arial"/>
                <w:sz w:val="20"/>
              </w:rPr>
              <w:t xml:space="preserve">Dotación </w:t>
            </w:r>
          </w:p>
        </w:tc>
        <w:tc>
          <w:tcPr>
            <w:tcW w:w="1298" w:type="dxa"/>
            <w:vAlign w:val="center"/>
          </w:tcPr>
          <w:p w14:paraId="7E4AC9DC" w14:textId="6069F6E4" w:rsidR="009519F4" w:rsidRPr="00045766" w:rsidRDefault="2C5452BE" w:rsidP="461C17AB">
            <w:pPr>
              <w:rPr>
                <w:szCs w:val="24"/>
                <w:lang w:val="es-ES"/>
              </w:rPr>
            </w:pPr>
            <w:r w:rsidRPr="461C17AB">
              <w:rPr>
                <w:rFonts w:cs="Arial"/>
                <w:sz w:val="20"/>
              </w:rPr>
              <w:t xml:space="preserve">Dotar </w:t>
            </w:r>
            <w:r w:rsidR="00E830F7">
              <w:rPr>
                <w:rFonts w:cs="Arial"/>
                <w:sz w:val="20"/>
              </w:rPr>
              <w:t>8</w:t>
            </w:r>
            <w:r w:rsidRPr="461C17AB">
              <w:rPr>
                <w:rFonts w:cs="Arial"/>
                <w:sz w:val="20"/>
              </w:rPr>
              <w:t xml:space="preserve"> sedes educativas urbanas para fortalecer el nuevo contrato social y ambiental en Bosa</w:t>
            </w:r>
          </w:p>
        </w:tc>
        <w:tc>
          <w:tcPr>
            <w:tcW w:w="1583" w:type="dxa"/>
            <w:vAlign w:val="center"/>
          </w:tcPr>
          <w:p w14:paraId="48A3BD3F" w14:textId="77777777" w:rsidR="009519F4" w:rsidRPr="00045766" w:rsidRDefault="00045766">
            <w:pPr>
              <w:rPr>
                <w:rFonts w:cs="Arial"/>
                <w:sz w:val="20"/>
              </w:rPr>
            </w:pPr>
            <w:r w:rsidRPr="00045766">
              <w:rPr>
                <w:rFonts w:cs="Arial"/>
                <w:sz w:val="20"/>
              </w:rPr>
              <w:t xml:space="preserve">Sedes educativas urbanas </w:t>
            </w:r>
            <w:r w:rsidR="00A11114">
              <w:rPr>
                <w:rFonts w:cs="Arial"/>
                <w:sz w:val="20"/>
              </w:rPr>
              <w:t xml:space="preserve">y rurales </w:t>
            </w:r>
            <w:r w:rsidRPr="00045766">
              <w:rPr>
                <w:rFonts w:cs="Arial"/>
                <w:sz w:val="20"/>
              </w:rPr>
              <w:t xml:space="preserve">dotadas </w:t>
            </w:r>
          </w:p>
        </w:tc>
      </w:tr>
    </w:tbl>
    <w:p w14:paraId="50F40DEB" w14:textId="77777777" w:rsidR="00D779D2" w:rsidRPr="00426DCF" w:rsidRDefault="00D779D2" w:rsidP="00CB0EC5">
      <w:pPr>
        <w:autoSpaceDE w:val="0"/>
        <w:autoSpaceDN w:val="0"/>
        <w:adjustRightInd w:val="0"/>
        <w:rPr>
          <w:rFonts w:cs="Arial"/>
          <w:color w:val="FF0000"/>
          <w:sz w:val="20"/>
        </w:rPr>
      </w:pPr>
    </w:p>
    <w:p w14:paraId="77A52294" w14:textId="77777777" w:rsidR="00536BD3" w:rsidRPr="00426DCF" w:rsidRDefault="00536BD3" w:rsidP="00D92AD7">
      <w:pPr>
        <w:autoSpaceDE w:val="0"/>
        <w:autoSpaceDN w:val="0"/>
        <w:adjustRightInd w:val="0"/>
        <w:rPr>
          <w:rFonts w:cs="Arial"/>
          <w:i/>
          <w:sz w:val="20"/>
        </w:rPr>
      </w:pPr>
    </w:p>
    <w:p w14:paraId="7BD81672" w14:textId="77777777" w:rsidR="004A289C" w:rsidRPr="00426DCF" w:rsidRDefault="004A289C" w:rsidP="00EC631A">
      <w:pPr>
        <w:pStyle w:val="Subttulo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bookmarkStart w:id="10" w:name="_Toc251320108"/>
      <w:bookmarkStart w:id="11" w:name="_Toc251066189"/>
      <w:r w:rsidRPr="00426DCF">
        <w:rPr>
          <w:rFonts w:ascii="Arial" w:hAnsi="Arial" w:cs="Arial"/>
          <w:sz w:val="20"/>
          <w:szCs w:val="20"/>
        </w:rPr>
        <w:t>RESULTADOS E IMPACTOS DEL PROYECTO</w:t>
      </w:r>
      <w:bookmarkEnd w:id="10"/>
    </w:p>
    <w:p w14:paraId="007DCDA8" w14:textId="77777777" w:rsidR="004A289C" w:rsidRPr="00426DCF" w:rsidRDefault="004A289C" w:rsidP="004A289C">
      <w:pPr>
        <w:pStyle w:val="Subttulo"/>
        <w:numPr>
          <w:ilvl w:val="0"/>
          <w:numId w:val="0"/>
        </w:numPr>
        <w:ind w:left="720"/>
        <w:rPr>
          <w:rFonts w:ascii="Arial" w:hAnsi="Arial" w:cs="Arial"/>
          <w:sz w:val="20"/>
          <w:szCs w:val="20"/>
        </w:rPr>
      </w:pPr>
    </w:p>
    <w:tbl>
      <w:tblPr>
        <w:tblW w:w="101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184"/>
      </w:tblGrid>
      <w:tr w:rsidR="004A289C" w:rsidRPr="00426DCF" w14:paraId="167947B6" w14:textId="77777777" w:rsidTr="461C17AB">
        <w:trPr>
          <w:trHeight w:val="1020"/>
          <w:jc w:val="center"/>
        </w:trPr>
        <w:tc>
          <w:tcPr>
            <w:tcW w:w="10184" w:type="dxa"/>
            <w:shd w:val="clear" w:color="auto" w:fill="DBDBDB" w:themeFill="accent3" w:themeFillTint="66"/>
          </w:tcPr>
          <w:p w14:paraId="450EA2D7" w14:textId="77777777" w:rsidR="004A289C" w:rsidRPr="00426DCF" w:rsidRDefault="004A289C" w:rsidP="00E56073">
            <w:pPr>
              <w:ind w:left="360"/>
              <w:rPr>
                <w:rFonts w:cs="Arial"/>
                <w:b/>
                <w:sz w:val="20"/>
              </w:rPr>
            </w:pPr>
          </w:p>
          <w:p w14:paraId="5A3ABF5A" w14:textId="77777777" w:rsidR="004A289C" w:rsidRPr="00426DCF" w:rsidRDefault="004A289C" w:rsidP="004A289C">
            <w:pPr>
              <w:pStyle w:val="Subttulo"/>
              <w:numPr>
                <w:ilvl w:val="0"/>
                <w:numId w:val="0"/>
              </w:numPr>
              <w:ind w:left="762" w:hanging="402"/>
              <w:rPr>
                <w:rFonts w:ascii="Arial" w:hAnsi="Arial" w:cs="Arial"/>
                <w:sz w:val="20"/>
                <w:szCs w:val="20"/>
              </w:rPr>
            </w:pPr>
            <w:r w:rsidRPr="00426DCF">
              <w:rPr>
                <w:rFonts w:ascii="Arial" w:hAnsi="Arial" w:cs="Arial"/>
                <w:sz w:val="20"/>
                <w:szCs w:val="20"/>
              </w:rPr>
              <w:t>RESULTADOS E IMPACTOS DEL PROYECTO</w:t>
            </w:r>
          </w:p>
          <w:p w14:paraId="3DD355C9" w14:textId="77777777" w:rsidR="004A289C" w:rsidRPr="00426DCF" w:rsidRDefault="004A289C" w:rsidP="00E56073">
            <w:pPr>
              <w:ind w:left="360"/>
              <w:rPr>
                <w:rFonts w:cs="Arial"/>
                <w:sz w:val="20"/>
              </w:rPr>
            </w:pPr>
          </w:p>
          <w:p w14:paraId="16E77CC8" w14:textId="77777777" w:rsidR="004A289C" w:rsidRPr="00426DCF" w:rsidRDefault="004A289C" w:rsidP="00E56073">
            <w:pPr>
              <w:ind w:left="360"/>
              <w:rPr>
                <w:rFonts w:cs="Arial"/>
                <w:i/>
                <w:sz w:val="20"/>
              </w:rPr>
            </w:pPr>
            <w:r w:rsidRPr="00426DCF">
              <w:rPr>
                <w:rFonts w:cs="Arial"/>
                <w:i/>
                <w:sz w:val="20"/>
              </w:rPr>
              <w:t>Ingrese</w:t>
            </w:r>
            <w:r w:rsidR="00B621A1" w:rsidRPr="00426DCF">
              <w:rPr>
                <w:rFonts w:cs="Arial"/>
                <w:i/>
                <w:sz w:val="20"/>
              </w:rPr>
              <w:t xml:space="preserve"> </w:t>
            </w:r>
            <w:r w:rsidR="00EE2517" w:rsidRPr="00426DCF">
              <w:rPr>
                <w:rFonts w:cs="Arial"/>
                <w:i/>
                <w:sz w:val="20"/>
              </w:rPr>
              <w:t xml:space="preserve">los </w:t>
            </w:r>
            <w:r w:rsidR="00EE2517" w:rsidRPr="00426DCF">
              <w:rPr>
                <w:rFonts w:cs="Arial"/>
                <w:b/>
                <w:i/>
                <w:sz w:val="20"/>
              </w:rPr>
              <w:t xml:space="preserve">resultados </w:t>
            </w:r>
            <w:r w:rsidR="00EE2517" w:rsidRPr="00426DCF">
              <w:rPr>
                <w:rFonts w:cs="Arial"/>
                <w:i/>
                <w:sz w:val="20"/>
              </w:rPr>
              <w:t>puntuales que</w:t>
            </w:r>
            <w:r w:rsidR="006F5104" w:rsidRPr="00426DCF">
              <w:rPr>
                <w:rFonts w:cs="Arial"/>
                <w:i/>
                <w:sz w:val="20"/>
              </w:rPr>
              <w:t xml:space="preserve"> se espera obtener con el</w:t>
            </w:r>
            <w:r w:rsidR="00B621A1" w:rsidRPr="00426DCF">
              <w:rPr>
                <w:rFonts w:cs="Arial"/>
                <w:i/>
                <w:sz w:val="20"/>
              </w:rPr>
              <w:t xml:space="preserve"> </w:t>
            </w:r>
            <w:r w:rsidR="00EE2517" w:rsidRPr="00426DCF">
              <w:rPr>
                <w:rFonts w:cs="Arial"/>
                <w:i/>
                <w:sz w:val="20"/>
              </w:rPr>
              <w:t>proyecto en términos de los beneficios generados</w:t>
            </w:r>
            <w:r w:rsidR="004C4F55" w:rsidRPr="00426DCF">
              <w:rPr>
                <w:rFonts w:cs="Arial"/>
                <w:i/>
                <w:sz w:val="20"/>
              </w:rPr>
              <w:t>.</w:t>
            </w:r>
          </w:p>
          <w:p w14:paraId="1A81F0B1" w14:textId="77777777" w:rsidR="004A289C" w:rsidRPr="00426DCF" w:rsidRDefault="004A289C" w:rsidP="00E56073">
            <w:pPr>
              <w:ind w:left="360"/>
              <w:rPr>
                <w:rFonts w:cs="Arial"/>
                <w:sz w:val="20"/>
              </w:rPr>
            </w:pPr>
          </w:p>
        </w:tc>
      </w:tr>
      <w:tr w:rsidR="004A289C" w:rsidRPr="00426DCF" w14:paraId="726EA130" w14:textId="77777777" w:rsidTr="461C17AB">
        <w:trPr>
          <w:trHeight w:val="1025"/>
          <w:jc w:val="center"/>
        </w:trPr>
        <w:tc>
          <w:tcPr>
            <w:tcW w:w="10184" w:type="dxa"/>
            <w:vAlign w:val="center"/>
          </w:tcPr>
          <w:p w14:paraId="717AAFBA" w14:textId="77777777" w:rsidR="004A289C" w:rsidRPr="00426DCF" w:rsidRDefault="004A289C" w:rsidP="00E56073">
            <w:pPr>
              <w:ind w:left="720"/>
              <w:jc w:val="left"/>
              <w:rPr>
                <w:rFonts w:cs="Arial"/>
                <w:b/>
                <w:sz w:val="20"/>
              </w:rPr>
            </w:pPr>
          </w:p>
          <w:p w14:paraId="10853EE7" w14:textId="77777777" w:rsidR="004A289C" w:rsidRPr="00426DCF" w:rsidRDefault="00EE2517" w:rsidP="00E56073">
            <w:pPr>
              <w:ind w:left="708"/>
              <w:jc w:val="left"/>
              <w:rPr>
                <w:rFonts w:cs="Arial"/>
                <w:b/>
                <w:sz w:val="20"/>
              </w:rPr>
            </w:pPr>
            <w:r w:rsidRPr="00426DCF">
              <w:rPr>
                <w:rFonts w:cs="Arial"/>
                <w:b/>
                <w:sz w:val="20"/>
              </w:rPr>
              <w:t>Beneficios:</w:t>
            </w:r>
          </w:p>
          <w:p w14:paraId="56EE48EE" w14:textId="77777777" w:rsidR="00EE2517" w:rsidRPr="00426DCF" w:rsidRDefault="00EE2517" w:rsidP="00E56073">
            <w:pPr>
              <w:ind w:left="708"/>
              <w:jc w:val="left"/>
              <w:rPr>
                <w:rFonts w:cs="Arial"/>
                <w:b/>
                <w:sz w:val="20"/>
              </w:rPr>
            </w:pPr>
          </w:p>
          <w:p w14:paraId="0009CE2B" w14:textId="77777777" w:rsidR="00486721" w:rsidRPr="009D2E64" w:rsidRDefault="00486721" w:rsidP="009D2E64">
            <w:pPr>
              <w:ind w:left="708"/>
              <w:rPr>
                <w:rFonts w:cs="Arial"/>
                <w:bCs/>
                <w:sz w:val="20"/>
              </w:rPr>
            </w:pPr>
            <w:r w:rsidRPr="009D2E64">
              <w:rPr>
                <w:rFonts w:cs="Arial"/>
                <w:bCs/>
                <w:sz w:val="20"/>
              </w:rPr>
              <w:t xml:space="preserve">Estudiantes de los colegios de la Localidad con una interacción apropiada </w:t>
            </w:r>
            <w:r w:rsidR="009D2E64" w:rsidRPr="009D2E64">
              <w:rPr>
                <w:rFonts w:cs="Arial"/>
                <w:bCs/>
                <w:sz w:val="20"/>
              </w:rPr>
              <w:t>con</w:t>
            </w:r>
            <w:r w:rsidRPr="009D2E64">
              <w:rPr>
                <w:rFonts w:cs="Arial"/>
                <w:bCs/>
                <w:sz w:val="20"/>
              </w:rPr>
              <w:t xml:space="preserve"> el uso de las Tecnologías de la Información y la Comunicación (TIC)</w:t>
            </w:r>
          </w:p>
          <w:p w14:paraId="2908EB2C" w14:textId="77777777" w:rsidR="009D2E64" w:rsidRPr="009D2E64" w:rsidRDefault="009D2E64" w:rsidP="009D2E64">
            <w:pPr>
              <w:ind w:left="708"/>
              <w:rPr>
                <w:rFonts w:cs="Arial"/>
                <w:bCs/>
                <w:sz w:val="20"/>
              </w:rPr>
            </w:pPr>
          </w:p>
          <w:p w14:paraId="228245CC" w14:textId="362AB850" w:rsidR="009D2E64" w:rsidRDefault="00486721" w:rsidP="009D2E64">
            <w:pPr>
              <w:ind w:left="708"/>
              <w:rPr>
                <w:rFonts w:cs="Arial"/>
                <w:b/>
                <w:color w:val="2E74B5"/>
                <w:sz w:val="20"/>
              </w:rPr>
            </w:pPr>
            <w:r w:rsidRPr="009D2E64">
              <w:rPr>
                <w:rFonts w:cs="Arial"/>
                <w:bCs/>
                <w:sz w:val="20"/>
              </w:rPr>
              <w:t>Instituciones educativas de la Localidad dotad</w:t>
            </w:r>
            <w:r w:rsidR="009D2E64">
              <w:rPr>
                <w:rFonts w:cs="Arial"/>
                <w:bCs/>
                <w:sz w:val="20"/>
              </w:rPr>
              <w:t>a</w:t>
            </w:r>
            <w:r w:rsidRPr="009D2E64">
              <w:rPr>
                <w:rFonts w:cs="Arial"/>
                <w:bCs/>
                <w:sz w:val="20"/>
              </w:rPr>
              <w:t xml:space="preserve">s con equipos de </w:t>
            </w:r>
            <w:r w:rsidR="00B33D18" w:rsidRPr="009D2E64">
              <w:rPr>
                <w:rFonts w:cs="Arial"/>
                <w:bCs/>
                <w:sz w:val="20"/>
              </w:rPr>
              <w:t>cómputo</w:t>
            </w:r>
            <w:r w:rsidRPr="009D2E64">
              <w:rPr>
                <w:rFonts w:cs="Arial"/>
                <w:bCs/>
                <w:sz w:val="20"/>
              </w:rPr>
              <w:t xml:space="preserve"> que responden a las necesidades actuales de</w:t>
            </w:r>
            <w:r w:rsidR="009D2E64" w:rsidRPr="009D2E64">
              <w:rPr>
                <w:rFonts w:cs="Arial"/>
                <w:bCs/>
                <w:sz w:val="20"/>
              </w:rPr>
              <w:t xml:space="preserve"> l</w:t>
            </w:r>
            <w:r w:rsidR="009D2E64">
              <w:rPr>
                <w:rFonts w:cs="Arial"/>
                <w:bCs/>
                <w:sz w:val="20"/>
              </w:rPr>
              <w:t xml:space="preserve">a población estudiantil y </w:t>
            </w:r>
            <w:r w:rsidR="00E16682">
              <w:rPr>
                <w:rFonts w:cs="Arial"/>
                <w:bCs/>
                <w:sz w:val="20"/>
              </w:rPr>
              <w:t xml:space="preserve">la </w:t>
            </w:r>
            <w:r w:rsidR="00E16682" w:rsidRPr="009D2E64">
              <w:rPr>
                <w:rFonts w:cs="Arial"/>
                <w:bCs/>
                <w:sz w:val="20"/>
              </w:rPr>
              <w:t>tecnología</w:t>
            </w:r>
            <w:r w:rsidR="009D2E64" w:rsidRPr="009D2E64">
              <w:rPr>
                <w:rFonts w:cs="Arial"/>
                <w:bCs/>
                <w:sz w:val="20"/>
              </w:rPr>
              <w:t xml:space="preserve"> circundante con las nuevas </w:t>
            </w:r>
            <w:r w:rsidR="00A11114" w:rsidRPr="009D2E64">
              <w:rPr>
                <w:rFonts w:cs="Arial"/>
                <w:bCs/>
                <w:sz w:val="20"/>
              </w:rPr>
              <w:t>m</w:t>
            </w:r>
            <w:r w:rsidR="00A11114">
              <w:rPr>
                <w:rFonts w:cs="Arial"/>
                <w:bCs/>
                <w:sz w:val="20"/>
              </w:rPr>
              <w:t xml:space="preserve">etodologías </w:t>
            </w:r>
            <w:r w:rsidR="00A11114" w:rsidRPr="009D2E64">
              <w:rPr>
                <w:rFonts w:cs="Arial"/>
                <w:bCs/>
                <w:sz w:val="20"/>
              </w:rPr>
              <w:t>aplicadas</w:t>
            </w:r>
            <w:r w:rsidR="009D2E64" w:rsidRPr="009D2E64">
              <w:rPr>
                <w:rFonts w:cs="Arial"/>
                <w:bCs/>
                <w:sz w:val="20"/>
              </w:rPr>
              <w:t xml:space="preserve"> a la educación</w:t>
            </w:r>
            <w:r w:rsidR="009D2E64">
              <w:rPr>
                <w:rFonts w:cs="Arial"/>
                <w:bCs/>
                <w:sz w:val="20"/>
              </w:rPr>
              <w:t>.</w:t>
            </w:r>
          </w:p>
          <w:p w14:paraId="121FD38A" w14:textId="77777777" w:rsidR="00486721" w:rsidRPr="00993B86" w:rsidRDefault="00486721" w:rsidP="00993B86">
            <w:pPr>
              <w:ind w:left="708"/>
              <w:jc w:val="left"/>
              <w:rPr>
                <w:rFonts w:cs="Arial"/>
                <w:color w:val="FF0000"/>
                <w:sz w:val="20"/>
              </w:rPr>
            </w:pPr>
          </w:p>
          <w:p w14:paraId="1FE2DD96" w14:textId="77777777" w:rsidR="00705AAF" w:rsidRPr="00426DCF" w:rsidRDefault="00705AAF" w:rsidP="00705AAF">
            <w:pPr>
              <w:jc w:val="left"/>
              <w:rPr>
                <w:rFonts w:cs="Arial"/>
                <w:b/>
                <w:sz w:val="20"/>
              </w:rPr>
            </w:pPr>
          </w:p>
          <w:p w14:paraId="27357532" w14:textId="77777777" w:rsidR="004A289C" w:rsidRPr="00426DCF" w:rsidRDefault="004A289C" w:rsidP="00E56073">
            <w:pPr>
              <w:ind w:left="708"/>
              <w:jc w:val="left"/>
              <w:rPr>
                <w:rFonts w:cs="Arial"/>
                <w:sz w:val="20"/>
              </w:rPr>
            </w:pPr>
          </w:p>
        </w:tc>
      </w:tr>
      <w:tr w:rsidR="004A289C" w:rsidRPr="00426DCF" w14:paraId="0EEC5C2E" w14:textId="77777777" w:rsidTr="461C17AB">
        <w:trPr>
          <w:trHeight w:val="57"/>
          <w:jc w:val="center"/>
        </w:trPr>
        <w:tc>
          <w:tcPr>
            <w:tcW w:w="10184" w:type="dxa"/>
            <w:vAlign w:val="center"/>
          </w:tcPr>
          <w:p w14:paraId="07F023C8" w14:textId="77777777" w:rsidR="004A289C" w:rsidRPr="00426DCF" w:rsidRDefault="004A289C" w:rsidP="00E56073">
            <w:pPr>
              <w:ind w:left="720"/>
              <w:jc w:val="left"/>
              <w:rPr>
                <w:rFonts w:cs="Arial"/>
                <w:b/>
                <w:sz w:val="20"/>
              </w:rPr>
            </w:pPr>
          </w:p>
          <w:p w14:paraId="676518CD" w14:textId="77777777" w:rsidR="00993B86" w:rsidRDefault="00993B86" w:rsidP="00993B86">
            <w:pPr>
              <w:ind w:left="708"/>
              <w:jc w:val="left"/>
              <w:rPr>
                <w:rFonts w:cs="Arial"/>
                <w:b/>
                <w:color w:val="2E74B5"/>
                <w:sz w:val="20"/>
              </w:rPr>
            </w:pPr>
            <w:r>
              <w:rPr>
                <w:rFonts w:cs="Arial"/>
                <w:b/>
                <w:sz w:val="20"/>
              </w:rPr>
              <w:t>Resultados</w:t>
            </w:r>
            <w:r w:rsidRPr="009931B6">
              <w:rPr>
                <w:rFonts w:cs="Arial"/>
                <w:b/>
                <w:color w:val="2E74B5"/>
                <w:sz w:val="20"/>
              </w:rPr>
              <w:t xml:space="preserve">: </w:t>
            </w:r>
          </w:p>
          <w:p w14:paraId="4BDB5498" w14:textId="77777777" w:rsidR="00486721" w:rsidRDefault="00486721" w:rsidP="00993B86">
            <w:pPr>
              <w:ind w:left="708"/>
              <w:jc w:val="left"/>
              <w:rPr>
                <w:rFonts w:cs="Arial"/>
                <w:b/>
                <w:color w:val="2E74B5"/>
                <w:sz w:val="20"/>
              </w:rPr>
            </w:pPr>
          </w:p>
          <w:p w14:paraId="2916C19D" w14:textId="77777777" w:rsidR="00EE2517" w:rsidRDefault="00EE2517" w:rsidP="00E56073">
            <w:pPr>
              <w:ind w:left="708"/>
              <w:jc w:val="left"/>
              <w:rPr>
                <w:rFonts w:cs="Arial"/>
                <w:b/>
                <w:sz w:val="20"/>
              </w:rPr>
            </w:pPr>
          </w:p>
          <w:p w14:paraId="4E703E7A" w14:textId="4392B686" w:rsidR="00EE2517" w:rsidRPr="00486721" w:rsidRDefault="3D3DA925" w:rsidP="461C17AB">
            <w:pPr>
              <w:ind w:left="707"/>
              <w:jc w:val="left"/>
              <w:rPr>
                <w:rFonts w:cs="Arial"/>
                <w:sz w:val="20"/>
              </w:rPr>
            </w:pPr>
            <w:r w:rsidRPr="461C17AB">
              <w:rPr>
                <w:rFonts w:cs="Arial"/>
                <w:sz w:val="20"/>
              </w:rPr>
              <w:t>Renovación tecnológica al servicio de los colegios de la localidad</w:t>
            </w:r>
            <w:r w:rsidR="6F5C96B1" w:rsidRPr="461C17AB">
              <w:rPr>
                <w:rFonts w:cs="Arial"/>
                <w:sz w:val="20"/>
              </w:rPr>
              <w:t>.</w:t>
            </w:r>
          </w:p>
          <w:p w14:paraId="334B2337" w14:textId="4F487341" w:rsidR="461C17AB" w:rsidRDefault="461C17AB" w:rsidP="461C17AB">
            <w:pPr>
              <w:ind w:left="707"/>
              <w:jc w:val="left"/>
              <w:rPr>
                <w:szCs w:val="24"/>
              </w:rPr>
            </w:pPr>
          </w:p>
          <w:p w14:paraId="57BC147B" w14:textId="1F6259ED" w:rsidR="6F5C96B1" w:rsidRDefault="6F5C96B1" w:rsidP="461C17AB">
            <w:pPr>
              <w:spacing w:line="259" w:lineRule="auto"/>
              <w:ind w:left="707"/>
              <w:jc w:val="left"/>
              <w:rPr>
                <w:rFonts w:cs="Arial"/>
                <w:sz w:val="20"/>
              </w:rPr>
            </w:pPr>
            <w:r w:rsidRPr="461C17AB">
              <w:rPr>
                <w:rFonts w:cs="Arial"/>
                <w:sz w:val="20"/>
              </w:rPr>
              <w:t>Apropiación de las Tecnologías de la Información y Comunicaciones (TIC) como herramienta de formación académica.</w:t>
            </w:r>
          </w:p>
          <w:p w14:paraId="74869460" w14:textId="77777777" w:rsidR="004A289C" w:rsidRPr="00486721" w:rsidRDefault="004A289C" w:rsidP="461C17AB">
            <w:pPr>
              <w:spacing w:line="259" w:lineRule="auto"/>
              <w:ind w:left="707"/>
              <w:jc w:val="left"/>
              <w:rPr>
                <w:rFonts w:cs="Arial"/>
                <w:sz w:val="20"/>
              </w:rPr>
            </w:pPr>
          </w:p>
          <w:p w14:paraId="187F57B8" w14:textId="77777777" w:rsidR="00705AAF" w:rsidRPr="00426DCF" w:rsidRDefault="00705AAF" w:rsidP="006F5AD2">
            <w:pPr>
              <w:jc w:val="left"/>
              <w:rPr>
                <w:rFonts w:cs="Arial"/>
                <w:sz w:val="20"/>
              </w:rPr>
            </w:pPr>
          </w:p>
        </w:tc>
      </w:tr>
    </w:tbl>
    <w:p w14:paraId="54738AF4" w14:textId="77777777" w:rsidR="004A289C" w:rsidRDefault="004A289C" w:rsidP="00E363EF">
      <w:pPr>
        <w:pStyle w:val="Subttulo"/>
        <w:numPr>
          <w:ilvl w:val="0"/>
          <w:numId w:val="0"/>
        </w:numPr>
        <w:ind w:left="720" w:hanging="720"/>
        <w:rPr>
          <w:rFonts w:ascii="Arial" w:hAnsi="Arial" w:cs="Arial"/>
          <w:sz w:val="20"/>
          <w:szCs w:val="20"/>
          <w:lang w:val="es-ES"/>
        </w:rPr>
      </w:pPr>
    </w:p>
    <w:p w14:paraId="46ABBD8F" w14:textId="77777777" w:rsidR="000F137D" w:rsidRDefault="000F137D" w:rsidP="00E363EF">
      <w:pPr>
        <w:pStyle w:val="Subttulo"/>
        <w:numPr>
          <w:ilvl w:val="0"/>
          <w:numId w:val="0"/>
        </w:numPr>
        <w:ind w:left="720" w:hanging="720"/>
        <w:rPr>
          <w:rFonts w:ascii="Arial" w:hAnsi="Arial" w:cs="Arial"/>
          <w:sz w:val="20"/>
          <w:szCs w:val="20"/>
          <w:lang w:val="es-ES"/>
        </w:rPr>
      </w:pPr>
    </w:p>
    <w:p w14:paraId="5D69F09B" w14:textId="77777777" w:rsidR="00D779D2" w:rsidRPr="00426DCF" w:rsidRDefault="00D779D2" w:rsidP="00EC631A">
      <w:pPr>
        <w:pStyle w:val="Subttulo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426DCF">
        <w:rPr>
          <w:rFonts w:ascii="Arial" w:hAnsi="Arial" w:cs="Arial"/>
          <w:sz w:val="20"/>
          <w:szCs w:val="20"/>
        </w:rPr>
        <w:t>HOJA DE VIDA DEL PROYECTO</w:t>
      </w:r>
    </w:p>
    <w:p w14:paraId="06BBA33E" w14:textId="77777777" w:rsidR="00D779D2" w:rsidRPr="00426DCF" w:rsidRDefault="00D779D2" w:rsidP="00E363EF">
      <w:pPr>
        <w:pStyle w:val="Subttulo"/>
        <w:numPr>
          <w:ilvl w:val="0"/>
          <w:numId w:val="0"/>
        </w:numPr>
        <w:ind w:left="720" w:hanging="720"/>
        <w:rPr>
          <w:rFonts w:ascii="Arial" w:hAnsi="Arial" w:cs="Arial"/>
          <w:sz w:val="20"/>
          <w:szCs w:val="20"/>
          <w:lang w:val="es-ES"/>
        </w:rPr>
      </w:pPr>
    </w:p>
    <w:p w14:paraId="464FCBC1" w14:textId="77777777" w:rsidR="00D779D2" w:rsidRPr="00426DCF" w:rsidRDefault="00D779D2" w:rsidP="00E363EF">
      <w:pPr>
        <w:pStyle w:val="Subttulo"/>
        <w:numPr>
          <w:ilvl w:val="0"/>
          <w:numId w:val="0"/>
        </w:numPr>
        <w:ind w:left="720" w:hanging="720"/>
        <w:rPr>
          <w:rFonts w:ascii="Arial" w:hAnsi="Arial" w:cs="Arial"/>
          <w:sz w:val="20"/>
          <w:szCs w:val="20"/>
          <w:lang w:val="es-ES"/>
        </w:rPr>
      </w:pPr>
    </w:p>
    <w:tbl>
      <w:tblPr>
        <w:tblW w:w="100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078"/>
      </w:tblGrid>
      <w:tr w:rsidR="00D779D2" w:rsidRPr="00426DCF" w14:paraId="51EB91CC" w14:textId="77777777" w:rsidTr="461C17AB">
        <w:trPr>
          <w:jc w:val="center"/>
        </w:trPr>
        <w:tc>
          <w:tcPr>
            <w:tcW w:w="10078" w:type="dxa"/>
            <w:shd w:val="clear" w:color="auto" w:fill="DBDBDB" w:themeFill="accent3" w:themeFillTint="66"/>
          </w:tcPr>
          <w:p w14:paraId="5C8C6B09" w14:textId="77777777" w:rsidR="00D779D2" w:rsidRPr="00426DCF" w:rsidRDefault="00D779D2" w:rsidP="00D779D2">
            <w:pPr>
              <w:ind w:left="360"/>
              <w:rPr>
                <w:rFonts w:cs="Arial"/>
                <w:b/>
                <w:sz w:val="20"/>
              </w:rPr>
            </w:pPr>
          </w:p>
          <w:p w14:paraId="41EFC909" w14:textId="77777777" w:rsidR="00D779D2" w:rsidRPr="00426DCF" w:rsidRDefault="00D779D2" w:rsidP="00D779D2">
            <w:pPr>
              <w:ind w:left="360"/>
              <w:jc w:val="left"/>
              <w:rPr>
                <w:rFonts w:cs="Arial"/>
                <w:b/>
                <w:sz w:val="20"/>
              </w:rPr>
            </w:pPr>
            <w:r w:rsidRPr="00426DCF">
              <w:rPr>
                <w:rFonts w:cs="Arial"/>
                <w:b/>
                <w:sz w:val="20"/>
              </w:rPr>
              <w:t>VIABILIDAD Y ACTUALIZACIONES</w:t>
            </w:r>
          </w:p>
          <w:p w14:paraId="6D7DD5B6" w14:textId="77777777" w:rsidR="00D779D2" w:rsidRPr="00426DCF" w:rsidRDefault="00D779D2" w:rsidP="00D779D2">
            <w:pPr>
              <w:ind w:left="360"/>
              <w:rPr>
                <w:rFonts w:cs="Arial"/>
                <w:i/>
                <w:sz w:val="20"/>
              </w:rPr>
            </w:pPr>
            <w:r w:rsidRPr="00426DCF">
              <w:rPr>
                <w:rFonts w:cs="Arial"/>
                <w:i/>
                <w:sz w:val="20"/>
              </w:rPr>
              <w:t xml:space="preserve">Especifique los aspectos relevantes del proyecto, que deban tenerse en cuenta para la formulación y ejecución </w:t>
            </w:r>
            <w:proofErr w:type="gramStart"/>
            <w:r w:rsidRPr="00426DCF">
              <w:rPr>
                <w:rFonts w:cs="Arial"/>
                <w:i/>
                <w:sz w:val="20"/>
              </w:rPr>
              <w:t>del mismo</w:t>
            </w:r>
            <w:proofErr w:type="gramEnd"/>
            <w:r w:rsidRPr="00426DCF">
              <w:rPr>
                <w:rFonts w:cs="Arial"/>
                <w:i/>
                <w:sz w:val="20"/>
              </w:rPr>
              <w:t>.</w:t>
            </w:r>
            <w:r w:rsidRPr="00426DCF" w:rsidDel="0059714E">
              <w:rPr>
                <w:rFonts w:cs="Arial"/>
                <w:i/>
                <w:sz w:val="20"/>
              </w:rPr>
              <w:t xml:space="preserve"> </w:t>
            </w:r>
          </w:p>
          <w:p w14:paraId="3382A365" w14:textId="77777777" w:rsidR="00D779D2" w:rsidRPr="00426DCF" w:rsidRDefault="00D779D2" w:rsidP="00D779D2">
            <w:pPr>
              <w:rPr>
                <w:rFonts w:cs="Arial"/>
                <w:sz w:val="20"/>
              </w:rPr>
            </w:pPr>
          </w:p>
        </w:tc>
      </w:tr>
      <w:tr w:rsidR="00D779D2" w:rsidRPr="00426DCF" w14:paraId="02DDC4B4" w14:textId="77777777" w:rsidTr="461C17AB">
        <w:trPr>
          <w:jc w:val="center"/>
        </w:trPr>
        <w:tc>
          <w:tcPr>
            <w:tcW w:w="10078" w:type="dxa"/>
            <w:vAlign w:val="center"/>
          </w:tcPr>
          <w:p w14:paraId="5C71F136" w14:textId="77777777" w:rsidR="00D779D2" w:rsidRPr="00426DCF" w:rsidRDefault="00D779D2" w:rsidP="00D779D2">
            <w:pPr>
              <w:ind w:left="708"/>
              <w:jc w:val="left"/>
              <w:rPr>
                <w:rFonts w:cs="Arial"/>
                <w:b/>
                <w:sz w:val="20"/>
              </w:rPr>
            </w:pPr>
          </w:p>
          <w:p w14:paraId="62199465" w14:textId="77777777" w:rsidR="00D779D2" w:rsidRPr="00426DCF" w:rsidRDefault="00D779D2" w:rsidP="00D779D2">
            <w:pPr>
              <w:ind w:left="708"/>
              <w:jc w:val="left"/>
              <w:rPr>
                <w:rFonts w:cs="Arial"/>
                <w:b/>
                <w:sz w:val="20"/>
              </w:rPr>
            </w:pPr>
          </w:p>
          <w:p w14:paraId="1CC8F649" w14:textId="16F120FB" w:rsidR="00D779D2" w:rsidRPr="009D2E64" w:rsidRDefault="00A921A8" w:rsidP="00D779D2">
            <w:pPr>
              <w:ind w:left="708"/>
              <w:jc w:val="left"/>
              <w:rPr>
                <w:rFonts w:cs="Arial"/>
                <w:b/>
                <w:sz w:val="20"/>
              </w:rPr>
            </w:pPr>
            <w:r w:rsidRPr="009D2E64">
              <w:rPr>
                <w:rFonts w:cs="Arial"/>
                <w:b/>
                <w:sz w:val="20"/>
              </w:rPr>
              <w:t>(</w:t>
            </w:r>
            <w:r w:rsidR="009D2E64">
              <w:rPr>
                <w:rFonts w:cs="Arial"/>
                <w:b/>
                <w:sz w:val="20"/>
              </w:rPr>
              <w:t>12</w:t>
            </w:r>
            <w:r w:rsidRPr="009D2E64">
              <w:rPr>
                <w:rFonts w:cs="Arial"/>
                <w:b/>
                <w:sz w:val="20"/>
              </w:rPr>
              <w:t>/</w:t>
            </w:r>
            <w:r w:rsidR="009D2E64">
              <w:rPr>
                <w:rFonts w:cs="Arial"/>
                <w:b/>
                <w:sz w:val="20"/>
              </w:rPr>
              <w:t>11</w:t>
            </w:r>
            <w:r w:rsidRPr="009D2E64">
              <w:rPr>
                <w:rFonts w:cs="Arial"/>
                <w:b/>
                <w:sz w:val="20"/>
              </w:rPr>
              <w:t>/</w:t>
            </w:r>
            <w:r w:rsidR="009D2E64">
              <w:rPr>
                <w:rFonts w:cs="Arial"/>
                <w:b/>
                <w:sz w:val="20"/>
              </w:rPr>
              <w:t>2020</w:t>
            </w:r>
            <w:r w:rsidRPr="009D2E64">
              <w:rPr>
                <w:rFonts w:cs="Arial"/>
                <w:b/>
                <w:sz w:val="20"/>
              </w:rPr>
              <w:t>): INSCRITO</w:t>
            </w:r>
          </w:p>
          <w:p w14:paraId="0DA123B1" w14:textId="77777777" w:rsidR="00D779D2" w:rsidRPr="009D2E64" w:rsidRDefault="00D779D2" w:rsidP="00D779D2">
            <w:pPr>
              <w:ind w:left="708"/>
              <w:jc w:val="left"/>
              <w:rPr>
                <w:rFonts w:cs="Arial"/>
                <w:b/>
                <w:sz w:val="20"/>
              </w:rPr>
            </w:pPr>
          </w:p>
          <w:p w14:paraId="6B1DBF74" w14:textId="77777777" w:rsidR="00A921A8" w:rsidRPr="009D2E64" w:rsidRDefault="00A921A8" w:rsidP="00A921A8">
            <w:pPr>
              <w:ind w:left="708"/>
              <w:jc w:val="left"/>
              <w:rPr>
                <w:rFonts w:cs="Arial"/>
                <w:b/>
                <w:sz w:val="20"/>
              </w:rPr>
            </w:pPr>
            <w:r w:rsidRPr="009D2E64">
              <w:rPr>
                <w:rFonts w:cs="Arial"/>
                <w:b/>
                <w:sz w:val="20"/>
              </w:rPr>
              <w:t>(</w:t>
            </w:r>
            <w:r w:rsidR="00F60DFC">
              <w:rPr>
                <w:rFonts w:cs="Arial"/>
                <w:b/>
                <w:sz w:val="20"/>
              </w:rPr>
              <w:t>14</w:t>
            </w:r>
            <w:r w:rsidRPr="009D2E64">
              <w:rPr>
                <w:rFonts w:cs="Arial"/>
                <w:b/>
                <w:sz w:val="20"/>
              </w:rPr>
              <w:t>/</w:t>
            </w:r>
            <w:r w:rsidR="00F60DFC">
              <w:rPr>
                <w:rFonts w:cs="Arial"/>
                <w:b/>
                <w:sz w:val="20"/>
              </w:rPr>
              <w:t>01</w:t>
            </w:r>
            <w:r w:rsidRPr="009D2E64">
              <w:rPr>
                <w:rFonts w:cs="Arial"/>
                <w:b/>
                <w:sz w:val="20"/>
              </w:rPr>
              <w:t>/</w:t>
            </w:r>
            <w:r w:rsidR="00F60DFC">
              <w:rPr>
                <w:rFonts w:cs="Arial"/>
                <w:b/>
                <w:sz w:val="20"/>
              </w:rPr>
              <w:t>2021</w:t>
            </w:r>
            <w:r w:rsidRPr="009D2E64">
              <w:rPr>
                <w:rFonts w:cs="Arial"/>
                <w:b/>
                <w:sz w:val="20"/>
              </w:rPr>
              <w:t>): REGISTRO</w:t>
            </w:r>
          </w:p>
          <w:p w14:paraId="4C4CEA3D" w14:textId="77777777" w:rsidR="00D779D2" w:rsidRPr="009D2E64" w:rsidRDefault="00D779D2" w:rsidP="00D779D2">
            <w:pPr>
              <w:ind w:left="708"/>
              <w:jc w:val="left"/>
              <w:rPr>
                <w:rFonts w:cs="Arial"/>
                <w:b/>
                <w:sz w:val="20"/>
              </w:rPr>
            </w:pPr>
          </w:p>
          <w:p w14:paraId="0E4B0FE0" w14:textId="1A75A1A2" w:rsidR="00741AE9" w:rsidRDefault="23A627C5" w:rsidP="00741AE9">
            <w:pPr>
              <w:ind w:left="708"/>
              <w:jc w:val="left"/>
              <w:rPr>
                <w:rFonts w:cs="Arial"/>
                <w:b/>
                <w:color w:val="000000" w:themeColor="text1"/>
                <w:sz w:val="20"/>
              </w:rPr>
            </w:pPr>
            <w:r w:rsidRPr="461C17AB">
              <w:rPr>
                <w:rFonts w:cs="Arial"/>
                <w:b/>
                <w:bCs/>
                <w:sz w:val="20"/>
              </w:rPr>
              <w:t>(</w:t>
            </w:r>
            <w:r w:rsidR="07893F13" w:rsidRPr="461C17AB">
              <w:rPr>
                <w:rFonts w:cs="Arial"/>
                <w:b/>
                <w:bCs/>
                <w:sz w:val="20"/>
              </w:rPr>
              <w:t>1</w:t>
            </w:r>
            <w:r w:rsidR="00741AE9">
              <w:rPr>
                <w:rFonts w:cs="Arial"/>
                <w:b/>
                <w:bCs/>
                <w:sz w:val="20"/>
              </w:rPr>
              <w:t>6</w:t>
            </w:r>
            <w:r w:rsidRPr="461C17AB">
              <w:rPr>
                <w:rFonts w:cs="Arial"/>
                <w:b/>
                <w:bCs/>
                <w:sz w:val="20"/>
              </w:rPr>
              <w:t>/</w:t>
            </w:r>
            <w:r w:rsidR="00741AE9">
              <w:rPr>
                <w:rFonts w:cs="Arial"/>
                <w:b/>
                <w:bCs/>
                <w:sz w:val="20"/>
              </w:rPr>
              <w:t>09</w:t>
            </w:r>
            <w:r w:rsidRPr="461C17AB">
              <w:rPr>
                <w:rFonts w:cs="Arial"/>
                <w:b/>
                <w:bCs/>
                <w:sz w:val="20"/>
              </w:rPr>
              <w:t>/</w:t>
            </w:r>
            <w:r w:rsidR="49E69392" w:rsidRPr="461C17AB">
              <w:rPr>
                <w:rFonts w:cs="Arial"/>
                <w:b/>
                <w:bCs/>
                <w:sz w:val="20"/>
              </w:rPr>
              <w:t>2021</w:t>
            </w:r>
            <w:r w:rsidRPr="461C17AB">
              <w:rPr>
                <w:rFonts w:cs="Arial"/>
                <w:b/>
                <w:bCs/>
                <w:sz w:val="20"/>
              </w:rPr>
              <w:t>): ACTUALIZACIONES</w:t>
            </w:r>
            <w:r w:rsidR="00741AE9">
              <w:rPr>
                <w:rFonts w:cs="Arial"/>
                <w:b/>
                <w:bCs/>
                <w:sz w:val="20"/>
              </w:rPr>
              <w:t xml:space="preserve">: </w:t>
            </w:r>
            <w:r w:rsidR="00741AE9" w:rsidRPr="007848C8">
              <w:rPr>
                <w:rFonts w:cs="Arial"/>
                <w:bCs/>
                <w:color w:val="000000" w:themeColor="text1"/>
                <w:sz w:val="20"/>
              </w:rPr>
              <w:t xml:space="preserve">Se actualiza la información del </w:t>
            </w:r>
            <w:r w:rsidR="00741AE9">
              <w:rPr>
                <w:rFonts w:cs="Arial"/>
                <w:bCs/>
                <w:color w:val="000000" w:themeColor="text1"/>
                <w:sz w:val="20"/>
              </w:rPr>
              <w:t xml:space="preserve">responsable del proyecto. </w:t>
            </w:r>
          </w:p>
          <w:p w14:paraId="4A232D40" w14:textId="77777777" w:rsidR="005D50B4" w:rsidRPr="009D2E64" w:rsidRDefault="005D50B4" w:rsidP="005D50B4">
            <w:pPr>
              <w:ind w:left="708"/>
              <w:jc w:val="left"/>
              <w:rPr>
                <w:rFonts w:cs="Arial"/>
                <w:b/>
                <w:sz w:val="20"/>
              </w:rPr>
            </w:pPr>
          </w:p>
          <w:p w14:paraId="428BC3F2" w14:textId="25C537D5" w:rsidR="005D50B4" w:rsidRDefault="005D50B4" w:rsidP="005D50B4">
            <w:pPr>
              <w:ind w:left="708"/>
              <w:jc w:val="left"/>
              <w:rPr>
                <w:rFonts w:cs="Arial"/>
                <w:bCs/>
                <w:color w:val="000000" w:themeColor="text1"/>
                <w:sz w:val="20"/>
              </w:rPr>
            </w:pPr>
            <w:r w:rsidRPr="461C17AB">
              <w:rPr>
                <w:rFonts w:cs="Arial"/>
                <w:b/>
                <w:bCs/>
                <w:sz w:val="20"/>
              </w:rPr>
              <w:t>(</w:t>
            </w:r>
            <w:r>
              <w:rPr>
                <w:rFonts w:cs="Arial"/>
                <w:b/>
                <w:bCs/>
                <w:sz w:val="20"/>
              </w:rPr>
              <w:t>30</w:t>
            </w:r>
            <w:r w:rsidRPr="461C17AB">
              <w:rPr>
                <w:rFonts w:cs="Arial"/>
                <w:b/>
                <w:bCs/>
                <w:sz w:val="20"/>
              </w:rPr>
              <w:t>/</w:t>
            </w:r>
            <w:r>
              <w:rPr>
                <w:rFonts w:cs="Arial"/>
                <w:b/>
                <w:bCs/>
                <w:sz w:val="20"/>
              </w:rPr>
              <w:t>01</w:t>
            </w:r>
            <w:r w:rsidRPr="461C17AB">
              <w:rPr>
                <w:rFonts w:cs="Arial"/>
                <w:b/>
                <w:bCs/>
                <w:sz w:val="20"/>
              </w:rPr>
              <w:t>/202</w:t>
            </w:r>
            <w:r>
              <w:rPr>
                <w:rFonts w:cs="Arial"/>
                <w:b/>
                <w:bCs/>
                <w:sz w:val="20"/>
              </w:rPr>
              <w:t>2</w:t>
            </w:r>
            <w:r w:rsidRPr="461C17AB">
              <w:rPr>
                <w:rFonts w:cs="Arial"/>
                <w:b/>
                <w:bCs/>
                <w:sz w:val="20"/>
              </w:rPr>
              <w:t>): ACTUALIZACIONES</w:t>
            </w:r>
            <w:r>
              <w:rPr>
                <w:rFonts w:cs="Arial"/>
                <w:b/>
                <w:bCs/>
                <w:sz w:val="20"/>
              </w:rPr>
              <w:t>:</w:t>
            </w:r>
            <w:r w:rsidRPr="005D50B4">
              <w:rPr>
                <w:rFonts w:cs="Arial"/>
                <w:sz w:val="20"/>
              </w:rPr>
              <w:t xml:space="preserve"> Armonización POAI 2022</w:t>
            </w:r>
            <w:r>
              <w:rPr>
                <w:rFonts w:cs="Arial"/>
                <w:bCs/>
                <w:color w:val="000000" w:themeColor="text1"/>
                <w:sz w:val="20"/>
              </w:rPr>
              <w:t xml:space="preserve">. </w:t>
            </w:r>
          </w:p>
          <w:p w14:paraId="565E9016" w14:textId="77777777" w:rsidR="005D50B4" w:rsidRPr="009D2E64" w:rsidRDefault="005D50B4" w:rsidP="005D50B4">
            <w:pPr>
              <w:ind w:left="708"/>
              <w:jc w:val="left"/>
              <w:rPr>
                <w:rFonts w:cs="Arial"/>
                <w:b/>
                <w:sz w:val="20"/>
              </w:rPr>
            </w:pPr>
          </w:p>
          <w:p w14:paraId="04CA7BFB" w14:textId="17E494A4" w:rsidR="005D50B4" w:rsidRDefault="005D50B4" w:rsidP="005D50B4">
            <w:pPr>
              <w:ind w:left="708"/>
              <w:jc w:val="left"/>
              <w:rPr>
                <w:rFonts w:cs="Arial"/>
                <w:bCs/>
                <w:color w:val="000000" w:themeColor="text1"/>
                <w:sz w:val="20"/>
              </w:rPr>
            </w:pPr>
            <w:r w:rsidRPr="461C17AB">
              <w:rPr>
                <w:rFonts w:cs="Arial"/>
                <w:b/>
                <w:bCs/>
                <w:sz w:val="20"/>
              </w:rPr>
              <w:t>(</w:t>
            </w:r>
            <w:r>
              <w:rPr>
                <w:rFonts w:cs="Arial"/>
                <w:b/>
                <w:bCs/>
                <w:sz w:val="20"/>
              </w:rPr>
              <w:t>30</w:t>
            </w:r>
            <w:r w:rsidRPr="461C17AB">
              <w:rPr>
                <w:rFonts w:cs="Arial"/>
                <w:b/>
                <w:bCs/>
                <w:sz w:val="20"/>
              </w:rPr>
              <w:t>/</w:t>
            </w:r>
            <w:r>
              <w:rPr>
                <w:rFonts w:cs="Arial"/>
                <w:b/>
                <w:bCs/>
                <w:sz w:val="20"/>
              </w:rPr>
              <w:t>12</w:t>
            </w:r>
            <w:r w:rsidRPr="461C17AB">
              <w:rPr>
                <w:rFonts w:cs="Arial"/>
                <w:b/>
                <w:bCs/>
                <w:sz w:val="20"/>
              </w:rPr>
              <w:t>/202</w:t>
            </w:r>
            <w:r>
              <w:rPr>
                <w:rFonts w:cs="Arial"/>
                <w:b/>
                <w:bCs/>
                <w:sz w:val="20"/>
              </w:rPr>
              <w:t>2</w:t>
            </w:r>
            <w:r w:rsidRPr="461C17AB">
              <w:rPr>
                <w:rFonts w:cs="Arial"/>
                <w:b/>
                <w:bCs/>
                <w:sz w:val="20"/>
              </w:rPr>
              <w:t>): ACTUALIZACIONES</w:t>
            </w:r>
            <w:r>
              <w:rPr>
                <w:rFonts w:cs="Arial"/>
                <w:b/>
                <w:bCs/>
                <w:sz w:val="20"/>
              </w:rPr>
              <w:t xml:space="preserve">: </w:t>
            </w:r>
            <w:r w:rsidRPr="005D50B4">
              <w:rPr>
                <w:rFonts w:cs="Arial"/>
                <w:sz w:val="20"/>
              </w:rPr>
              <w:t>Actualización POAI 2022</w:t>
            </w:r>
            <w:r w:rsidRPr="005D50B4">
              <w:rPr>
                <w:rFonts w:cs="Arial"/>
                <w:color w:val="000000" w:themeColor="text1"/>
                <w:sz w:val="20"/>
              </w:rPr>
              <w:t>.</w:t>
            </w:r>
            <w:r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</w:p>
          <w:p w14:paraId="2FAF7C92" w14:textId="77777777" w:rsidR="005D50B4" w:rsidRPr="009D2E64" w:rsidRDefault="005D50B4" w:rsidP="005D50B4">
            <w:pPr>
              <w:ind w:left="708"/>
              <w:jc w:val="left"/>
              <w:rPr>
                <w:rFonts w:cs="Arial"/>
                <w:b/>
                <w:sz w:val="20"/>
              </w:rPr>
            </w:pPr>
          </w:p>
          <w:p w14:paraId="7A4AAE4C" w14:textId="2FE84CC1" w:rsidR="005D50B4" w:rsidRDefault="005D50B4" w:rsidP="005D50B4">
            <w:pPr>
              <w:ind w:left="708"/>
              <w:jc w:val="left"/>
              <w:rPr>
                <w:rFonts w:cs="Arial"/>
                <w:b/>
                <w:color w:val="000000" w:themeColor="text1"/>
                <w:sz w:val="20"/>
              </w:rPr>
            </w:pPr>
            <w:r w:rsidRPr="461C17AB">
              <w:rPr>
                <w:rFonts w:cs="Arial"/>
                <w:b/>
                <w:bCs/>
                <w:sz w:val="20"/>
              </w:rPr>
              <w:t>(</w:t>
            </w:r>
            <w:r>
              <w:rPr>
                <w:rFonts w:cs="Arial"/>
                <w:b/>
                <w:bCs/>
                <w:sz w:val="20"/>
              </w:rPr>
              <w:t>30</w:t>
            </w:r>
            <w:r w:rsidRPr="461C17AB">
              <w:rPr>
                <w:rFonts w:cs="Arial"/>
                <w:b/>
                <w:bCs/>
                <w:sz w:val="20"/>
              </w:rPr>
              <w:t>/</w:t>
            </w:r>
            <w:r>
              <w:rPr>
                <w:rFonts w:cs="Arial"/>
                <w:b/>
                <w:bCs/>
                <w:sz w:val="20"/>
              </w:rPr>
              <w:t>02</w:t>
            </w:r>
            <w:r w:rsidRPr="461C17AB">
              <w:rPr>
                <w:rFonts w:cs="Arial"/>
                <w:b/>
                <w:bCs/>
                <w:sz w:val="20"/>
              </w:rPr>
              <w:t>/202</w:t>
            </w:r>
            <w:r>
              <w:rPr>
                <w:rFonts w:cs="Arial"/>
                <w:b/>
                <w:bCs/>
                <w:sz w:val="20"/>
              </w:rPr>
              <w:t>3</w:t>
            </w:r>
            <w:r w:rsidRPr="461C17AB">
              <w:rPr>
                <w:rFonts w:cs="Arial"/>
                <w:b/>
                <w:bCs/>
                <w:sz w:val="20"/>
              </w:rPr>
              <w:t>): ACTUALIZACIONES</w:t>
            </w:r>
            <w:r>
              <w:rPr>
                <w:rFonts w:cs="Arial"/>
                <w:b/>
                <w:bCs/>
                <w:sz w:val="20"/>
              </w:rPr>
              <w:t xml:space="preserve">: </w:t>
            </w:r>
            <w:r w:rsidRPr="005D50B4">
              <w:rPr>
                <w:rFonts w:cs="Arial"/>
                <w:sz w:val="20"/>
              </w:rPr>
              <w:t>Armonización POAI 2023</w:t>
            </w:r>
            <w:r w:rsidRPr="005D50B4">
              <w:rPr>
                <w:rFonts w:cs="Arial"/>
                <w:color w:val="000000" w:themeColor="text1"/>
                <w:sz w:val="20"/>
              </w:rPr>
              <w:t>.</w:t>
            </w:r>
            <w:r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</w:p>
          <w:p w14:paraId="389B0F87" w14:textId="77777777" w:rsidR="005D50B4" w:rsidRDefault="005D50B4" w:rsidP="005D50B4">
            <w:pPr>
              <w:ind w:left="708"/>
              <w:jc w:val="left"/>
              <w:rPr>
                <w:rFonts w:cs="Arial"/>
                <w:b/>
                <w:color w:val="000000" w:themeColor="text1"/>
                <w:sz w:val="20"/>
              </w:rPr>
            </w:pPr>
          </w:p>
          <w:p w14:paraId="35921763" w14:textId="77777777" w:rsidR="005D50B4" w:rsidRDefault="005D50B4" w:rsidP="005D50B4">
            <w:pPr>
              <w:ind w:left="708"/>
              <w:jc w:val="left"/>
              <w:rPr>
                <w:rFonts w:cs="Arial"/>
                <w:b/>
                <w:color w:val="000000" w:themeColor="text1"/>
                <w:sz w:val="20"/>
              </w:rPr>
            </w:pPr>
          </w:p>
          <w:p w14:paraId="785ED81C" w14:textId="70ACB9F2" w:rsidR="00A921A8" w:rsidRPr="009D2E64" w:rsidRDefault="00A921A8" w:rsidP="461C17AB">
            <w:pPr>
              <w:ind w:left="708"/>
              <w:jc w:val="left"/>
              <w:rPr>
                <w:rFonts w:cs="Arial"/>
                <w:b/>
                <w:bCs/>
                <w:sz w:val="20"/>
              </w:rPr>
            </w:pPr>
          </w:p>
          <w:p w14:paraId="41004F19" w14:textId="77777777" w:rsidR="00D779D2" w:rsidRPr="00426DCF" w:rsidRDefault="00D779D2" w:rsidP="00741AE9">
            <w:pPr>
              <w:jc w:val="left"/>
              <w:rPr>
                <w:rFonts w:cs="Arial"/>
                <w:b/>
                <w:sz w:val="20"/>
              </w:rPr>
            </w:pPr>
          </w:p>
        </w:tc>
      </w:tr>
    </w:tbl>
    <w:p w14:paraId="67C0C651" w14:textId="77777777" w:rsidR="00D779D2" w:rsidRPr="00426DCF" w:rsidRDefault="00D779D2" w:rsidP="00E363EF">
      <w:pPr>
        <w:pStyle w:val="Subttulo"/>
        <w:numPr>
          <w:ilvl w:val="0"/>
          <w:numId w:val="0"/>
        </w:numPr>
        <w:ind w:left="720" w:hanging="720"/>
        <w:rPr>
          <w:rFonts w:ascii="Arial" w:hAnsi="Arial" w:cs="Arial"/>
          <w:sz w:val="20"/>
          <w:szCs w:val="20"/>
          <w:lang w:val="es-ES"/>
        </w:rPr>
      </w:pPr>
    </w:p>
    <w:p w14:paraId="308D56CC" w14:textId="77777777" w:rsidR="00D779D2" w:rsidRPr="00426DCF" w:rsidRDefault="00D779D2" w:rsidP="00E363EF">
      <w:pPr>
        <w:pStyle w:val="Subttulo"/>
        <w:numPr>
          <w:ilvl w:val="0"/>
          <w:numId w:val="0"/>
        </w:numPr>
        <w:ind w:left="720" w:hanging="720"/>
        <w:rPr>
          <w:rFonts w:ascii="Arial" w:hAnsi="Arial" w:cs="Arial"/>
          <w:sz w:val="20"/>
          <w:szCs w:val="20"/>
          <w:lang w:val="es-ES"/>
        </w:rPr>
      </w:pPr>
    </w:p>
    <w:p w14:paraId="0BA066C8" w14:textId="77777777" w:rsidR="005A4CFC" w:rsidRPr="00426DCF" w:rsidRDefault="00AF1BDE" w:rsidP="00EC631A">
      <w:pPr>
        <w:pStyle w:val="Subttulo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426DCF">
        <w:rPr>
          <w:rFonts w:ascii="Arial" w:hAnsi="Arial" w:cs="Arial"/>
          <w:sz w:val="20"/>
          <w:szCs w:val="20"/>
        </w:rPr>
        <w:t>OBSERVACIONES</w:t>
      </w:r>
      <w:bookmarkEnd w:id="11"/>
    </w:p>
    <w:p w14:paraId="797E50C6" w14:textId="77777777" w:rsidR="00B45A26" w:rsidRPr="00426DCF" w:rsidRDefault="00B45A26" w:rsidP="00D92AD7">
      <w:pPr>
        <w:pStyle w:val="Subttulo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tbl>
      <w:tblPr>
        <w:tblW w:w="100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078"/>
      </w:tblGrid>
      <w:tr w:rsidR="00B45A26" w:rsidRPr="00426DCF" w14:paraId="4B75FEB8" w14:textId="77777777">
        <w:trPr>
          <w:jc w:val="center"/>
        </w:trPr>
        <w:tc>
          <w:tcPr>
            <w:tcW w:w="10078" w:type="dxa"/>
            <w:shd w:val="clear" w:color="auto" w:fill="DBDBDB"/>
          </w:tcPr>
          <w:p w14:paraId="7B04FA47" w14:textId="77777777" w:rsidR="00B45A26" w:rsidRPr="00426DCF" w:rsidRDefault="00B45A26" w:rsidP="00D92AD7">
            <w:pPr>
              <w:ind w:left="360"/>
              <w:rPr>
                <w:rFonts w:cs="Arial"/>
                <w:b/>
                <w:sz w:val="20"/>
              </w:rPr>
            </w:pPr>
          </w:p>
          <w:p w14:paraId="3C7FB30A" w14:textId="77777777" w:rsidR="00B45A26" w:rsidRPr="00426DCF" w:rsidRDefault="00AF1BDE" w:rsidP="00D92AD7">
            <w:pPr>
              <w:ind w:left="360"/>
              <w:jc w:val="left"/>
              <w:rPr>
                <w:rFonts w:cs="Arial"/>
                <w:b/>
                <w:sz w:val="20"/>
              </w:rPr>
            </w:pPr>
            <w:r w:rsidRPr="00426DCF">
              <w:rPr>
                <w:rFonts w:cs="Arial"/>
                <w:b/>
                <w:sz w:val="20"/>
              </w:rPr>
              <w:t xml:space="preserve">OBSERVACIONES </w:t>
            </w:r>
            <w:r w:rsidR="00B45A26" w:rsidRPr="00426DCF">
              <w:rPr>
                <w:rFonts w:cs="Arial"/>
                <w:b/>
                <w:sz w:val="20"/>
              </w:rPr>
              <w:t>DEL PROYECTO</w:t>
            </w:r>
          </w:p>
          <w:p w14:paraId="74EE0148" w14:textId="77777777" w:rsidR="002239EF" w:rsidRPr="00426DCF" w:rsidRDefault="0059714E" w:rsidP="0059714E">
            <w:pPr>
              <w:ind w:left="360"/>
              <w:rPr>
                <w:rFonts w:cs="Arial"/>
                <w:i/>
                <w:sz w:val="20"/>
              </w:rPr>
            </w:pPr>
            <w:r w:rsidRPr="00426DCF">
              <w:rPr>
                <w:rFonts w:cs="Arial"/>
                <w:i/>
                <w:sz w:val="20"/>
              </w:rPr>
              <w:t xml:space="preserve">Especifique los aspectos relevantes del proyecto, que deban tenerse en cuenta para la formulación y ejecución </w:t>
            </w:r>
            <w:proofErr w:type="gramStart"/>
            <w:r w:rsidRPr="00426DCF">
              <w:rPr>
                <w:rFonts w:cs="Arial"/>
                <w:i/>
                <w:sz w:val="20"/>
              </w:rPr>
              <w:t>del mismo</w:t>
            </w:r>
            <w:proofErr w:type="gramEnd"/>
            <w:r w:rsidRPr="00426DCF">
              <w:rPr>
                <w:rFonts w:cs="Arial"/>
                <w:i/>
                <w:sz w:val="20"/>
              </w:rPr>
              <w:t>.</w:t>
            </w:r>
            <w:r w:rsidRPr="00426DCF" w:rsidDel="0059714E">
              <w:rPr>
                <w:rFonts w:cs="Arial"/>
                <w:i/>
                <w:sz w:val="20"/>
              </w:rPr>
              <w:t xml:space="preserve"> </w:t>
            </w:r>
          </w:p>
          <w:p w14:paraId="568C698B" w14:textId="77777777" w:rsidR="0071401D" w:rsidRPr="00426DCF" w:rsidRDefault="0071401D" w:rsidP="0059714E">
            <w:pPr>
              <w:rPr>
                <w:rFonts w:cs="Arial"/>
                <w:sz w:val="20"/>
              </w:rPr>
            </w:pPr>
          </w:p>
        </w:tc>
      </w:tr>
      <w:tr w:rsidR="00B45A26" w:rsidRPr="00426DCF" w14:paraId="15BB8585" w14:textId="77777777">
        <w:trPr>
          <w:jc w:val="center"/>
        </w:trPr>
        <w:tc>
          <w:tcPr>
            <w:tcW w:w="10078" w:type="dxa"/>
            <w:vAlign w:val="center"/>
          </w:tcPr>
          <w:p w14:paraId="1A939487" w14:textId="77777777" w:rsidR="00B45A26" w:rsidRPr="00426DCF" w:rsidRDefault="00B45A26" w:rsidP="00D92AD7">
            <w:pPr>
              <w:ind w:left="708"/>
              <w:jc w:val="left"/>
              <w:rPr>
                <w:rFonts w:cs="Arial"/>
                <w:b/>
                <w:sz w:val="20"/>
              </w:rPr>
            </w:pPr>
          </w:p>
          <w:p w14:paraId="07B48EFE" w14:textId="77777777" w:rsidR="009D2E64" w:rsidRDefault="009D2E64" w:rsidP="009D2E64">
            <w:pPr>
              <w:ind w:left="72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Circular CONFIS 03 de 2020 del 27 de mayo de 2020, de la Alcaldía Mayor de Bogotá, donde establece lineamientos de política para las líneas de inversión local 2021-2024 y presupuestos participativos</w:t>
            </w:r>
          </w:p>
          <w:p w14:paraId="6AA258D8" w14:textId="77777777" w:rsidR="009D2E64" w:rsidRDefault="009D2E64" w:rsidP="009D2E64">
            <w:pPr>
              <w:ind w:left="720"/>
              <w:jc w:val="left"/>
              <w:rPr>
                <w:rFonts w:cs="Arial"/>
                <w:b/>
                <w:sz w:val="20"/>
              </w:rPr>
            </w:pPr>
          </w:p>
          <w:p w14:paraId="042AD84A" w14:textId="77777777" w:rsidR="009D2E64" w:rsidRPr="009D2E64" w:rsidRDefault="009D2E64" w:rsidP="009D2E64">
            <w:pPr>
              <w:ind w:left="72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 xml:space="preserve">Acuerdo Local 01 del 3 de octubre de 2020, de la Alcaldía Local de Bosa, por la cual se adopta el Plan de Desarrollo Local. </w:t>
            </w:r>
          </w:p>
          <w:p w14:paraId="6FFBD3EC" w14:textId="77777777" w:rsidR="009D2E64" w:rsidRDefault="009D2E64" w:rsidP="009D2E64">
            <w:pPr>
              <w:pStyle w:val="ListParagraph0"/>
              <w:rPr>
                <w:rFonts w:cs="Arial"/>
                <w:b/>
                <w:sz w:val="20"/>
              </w:rPr>
            </w:pPr>
          </w:p>
          <w:p w14:paraId="30DCCCAD" w14:textId="77777777" w:rsidR="009D2E64" w:rsidRDefault="009D2E64" w:rsidP="009D2E64">
            <w:pPr>
              <w:ind w:left="720"/>
              <w:jc w:val="left"/>
              <w:rPr>
                <w:rFonts w:cs="Arial"/>
                <w:b/>
                <w:sz w:val="20"/>
              </w:rPr>
            </w:pPr>
          </w:p>
          <w:p w14:paraId="645272A7" w14:textId="77777777" w:rsidR="00AF1BDE" w:rsidRPr="00426DCF" w:rsidRDefault="009D2E64" w:rsidP="009D2E64">
            <w:pPr>
              <w:ind w:left="708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 xml:space="preserve">Circular 023 de 2020 – octubre 05 de 2020 de la </w:t>
            </w:r>
            <w:proofErr w:type="gramStart"/>
            <w:r>
              <w:rPr>
                <w:rFonts w:cs="Arial"/>
                <w:sz w:val="20"/>
              </w:rPr>
              <w:t>Secretaria</w:t>
            </w:r>
            <w:proofErr w:type="gramEnd"/>
            <w:r>
              <w:rPr>
                <w:rFonts w:cs="Arial"/>
                <w:sz w:val="20"/>
              </w:rPr>
              <w:t xml:space="preserve"> Distrital de Planeación, donde muestra aspectos generales para la formulación de proyectos de inversión local 2021-2024</w:t>
            </w:r>
          </w:p>
          <w:p w14:paraId="526770CE" w14:textId="77777777" w:rsidR="00B45A26" w:rsidRPr="00426DCF" w:rsidRDefault="00B45A26" w:rsidP="00D92AD7">
            <w:pPr>
              <w:ind w:left="708"/>
              <w:jc w:val="left"/>
              <w:rPr>
                <w:rFonts w:cs="Arial"/>
                <w:b/>
                <w:sz w:val="20"/>
              </w:rPr>
            </w:pPr>
          </w:p>
        </w:tc>
      </w:tr>
    </w:tbl>
    <w:p w14:paraId="7CBEED82" w14:textId="77777777" w:rsidR="00B45A26" w:rsidRPr="00426DCF" w:rsidRDefault="00B45A26" w:rsidP="005914EC">
      <w:pPr>
        <w:pStyle w:val="Subttulo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14:paraId="6E36661F" w14:textId="77777777" w:rsidR="00AF1BDE" w:rsidRPr="00426DCF" w:rsidRDefault="00AF1BDE" w:rsidP="005914EC">
      <w:pPr>
        <w:pStyle w:val="Subttulo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14:paraId="6E76E1CD" w14:textId="77777777" w:rsidR="00AF1BDE" w:rsidRPr="00426DCF" w:rsidRDefault="00AF1BDE" w:rsidP="00EC631A">
      <w:pPr>
        <w:pStyle w:val="Subttulo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426DCF">
        <w:rPr>
          <w:rFonts w:ascii="Arial" w:hAnsi="Arial" w:cs="Arial"/>
          <w:sz w:val="20"/>
          <w:szCs w:val="20"/>
        </w:rPr>
        <w:t>RESPONSABLE DEL PROYECTO</w:t>
      </w:r>
    </w:p>
    <w:p w14:paraId="38645DC7" w14:textId="77777777" w:rsidR="00AF1BDE" w:rsidRPr="00426DCF" w:rsidRDefault="00AF1BDE" w:rsidP="005914EC">
      <w:pPr>
        <w:pStyle w:val="Subttulo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14:paraId="135E58C4" w14:textId="77777777" w:rsidR="00AF1BDE" w:rsidRPr="00426DCF" w:rsidRDefault="00AF1BDE" w:rsidP="005914EC">
      <w:pPr>
        <w:pStyle w:val="Subttulo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tbl>
      <w:tblPr>
        <w:tblW w:w="100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078"/>
      </w:tblGrid>
      <w:tr w:rsidR="00AF1BDE" w:rsidRPr="00426DCF" w14:paraId="735453C4" w14:textId="77777777" w:rsidTr="00741AE9">
        <w:trPr>
          <w:trHeight w:val="907"/>
          <w:jc w:val="center"/>
        </w:trPr>
        <w:tc>
          <w:tcPr>
            <w:tcW w:w="10078" w:type="dxa"/>
            <w:shd w:val="clear" w:color="auto" w:fill="DBDBDB"/>
          </w:tcPr>
          <w:p w14:paraId="62EBF9A1" w14:textId="77777777" w:rsidR="00AF1BDE" w:rsidRPr="00426DCF" w:rsidRDefault="00AF1BDE" w:rsidP="00C54F4F">
            <w:pPr>
              <w:ind w:left="360"/>
              <w:rPr>
                <w:rFonts w:cs="Arial"/>
                <w:b/>
                <w:sz w:val="20"/>
              </w:rPr>
            </w:pPr>
          </w:p>
          <w:p w14:paraId="248F7924" w14:textId="77777777" w:rsidR="00AF1BDE" w:rsidRPr="00426DCF" w:rsidRDefault="00AF1BDE" w:rsidP="00C54F4F">
            <w:pPr>
              <w:ind w:left="360"/>
              <w:jc w:val="left"/>
              <w:rPr>
                <w:rFonts w:cs="Arial"/>
                <w:b/>
                <w:sz w:val="20"/>
              </w:rPr>
            </w:pPr>
            <w:r w:rsidRPr="00426DCF">
              <w:rPr>
                <w:rFonts w:cs="Arial"/>
                <w:b/>
                <w:sz w:val="20"/>
              </w:rPr>
              <w:t>RESPONSABLE DEL PROYECTO</w:t>
            </w:r>
          </w:p>
          <w:p w14:paraId="0C6C2CD5" w14:textId="77777777" w:rsidR="00AF1BDE" w:rsidRPr="00426DCF" w:rsidRDefault="00AF1BDE" w:rsidP="00C54F4F">
            <w:pPr>
              <w:ind w:left="360"/>
              <w:rPr>
                <w:rFonts w:cs="Arial"/>
                <w:sz w:val="20"/>
              </w:rPr>
            </w:pPr>
          </w:p>
          <w:p w14:paraId="1C526875" w14:textId="77777777" w:rsidR="00AF1BDE" w:rsidRPr="00426DCF" w:rsidRDefault="00AF1BDE" w:rsidP="00C54F4F">
            <w:pPr>
              <w:ind w:left="360"/>
              <w:rPr>
                <w:rFonts w:cs="Arial"/>
                <w:i/>
                <w:sz w:val="20"/>
              </w:rPr>
            </w:pPr>
            <w:r w:rsidRPr="00426DCF">
              <w:rPr>
                <w:rFonts w:cs="Arial"/>
                <w:i/>
                <w:sz w:val="20"/>
              </w:rPr>
              <w:t>Ingrese la información de la persona responsable de formular el proyecto.</w:t>
            </w:r>
          </w:p>
          <w:p w14:paraId="709E88E4" w14:textId="77777777" w:rsidR="00AF1BDE" w:rsidRPr="00426DCF" w:rsidRDefault="00AF1BDE" w:rsidP="00C54F4F">
            <w:pPr>
              <w:ind w:left="360"/>
              <w:rPr>
                <w:rFonts w:cs="Arial"/>
                <w:sz w:val="20"/>
              </w:rPr>
            </w:pPr>
          </w:p>
        </w:tc>
      </w:tr>
      <w:tr w:rsidR="00AF1BDE" w:rsidRPr="00426DCF" w14:paraId="3D01884A" w14:textId="77777777">
        <w:trPr>
          <w:jc w:val="center"/>
        </w:trPr>
        <w:tc>
          <w:tcPr>
            <w:tcW w:w="10078" w:type="dxa"/>
            <w:vAlign w:val="center"/>
          </w:tcPr>
          <w:p w14:paraId="5FBF1A5D" w14:textId="77777777" w:rsidR="00741AE9" w:rsidRPr="00521D52" w:rsidRDefault="00741AE9" w:rsidP="00741AE9">
            <w:pPr>
              <w:ind w:left="708"/>
              <w:jc w:val="left"/>
              <w:rPr>
                <w:rFonts w:cs="Arial"/>
                <w:i/>
                <w:color w:val="000000" w:themeColor="text1"/>
                <w:sz w:val="20"/>
              </w:rPr>
            </w:pPr>
            <w:r w:rsidRPr="00521D52">
              <w:rPr>
                <w:rFonts w:cs="Arial"/>
                <w:b/>
                <w:color w:val="000000" w:themeColor="text1"/>
                <w:sz w:val="20"/>
              </w:rPr>
              <w:t>Nombre</w:t>
            </w:r>
          </w:p>
          <w:p w14:paraId="41635DA4" w14:textId="77777777" w:rsidR="00741AE9" w:rsidRPr="00521D52" w:rsidRDefault="00741AE9" w:rsidP="00741AE9">
            <w:pPr>
              <w:ind w:left="708"/>
              <w:jc w:val="left"/>
              <w:rPr>
                <w:rFonts w:cs="Arial"/>
                <w:color w:val="000000" w:themeColor="text1"/>
                <w:sz w:val="20"/>
              </w:rPr>
            </w:pPr>
            <w:r w:rsidRPr="00521D52">
              <w:rPr>
                <w:rFonts w:cs="Arial"/>
                <w:color w:val="000000" w:themeColor="text1"/>
                <w:sz w:val="20"/>
              </w:rPr>
              <w:t>JUAN DIEGO DELGADILLO P (febrero 2021-junio 2021)</w:t>
            </w:r>
          </w:p>
          <w:p w14:paraId="41DE105A" w14:textId="77777777" w:rsidR="00AF1BDE" w:rsidRDefault="00741AE9" w:rsidP="00741AE9">
            <w:pPr>
              <w:ind w:left="708"/>
              <w:jc w:val="left"/>
              <w:rPr>
                <w:rFonts w:cs="Arial"/>
                <w:color w:val="000000" w:themeColor="text1"/>
                <w:sz w:val="20"/>
              </w:rPr>
            </w:pPr>
            <w:r w:rsidRPr="00521D52">
              <w:rPr>
                <w:rFonts w:cs="Arial"/>
                <w:color w:val="000000" w:themeColor="text1"/>
                <w:sz w:val="20"/>
              </w:rPr>
              <w:t>JANNY VILLALOBOS ORTIZ (julio 2021-diciembre 2021)</w:t>
            </w:r>
          </w:p>
          <w:p w14:paraId="63B55326" w14:textId="77777777" w:rsidR="00727008" w:rsidRDefault="00727008" w:rsidP="00727008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   KATHERINE QUINTIN PASTOR (abril-2022</w:t>
            </w:r>
            <w:r w:rsidR="00D7604C">
              <w:rPr>
                <w:rFonts w:cs="Arial"/>
                <w:sz w:val="20"/>
              </w:rPr>
              <w:t>)</w:t>
            </w:r>
          </w:p>
          <w:p w14:paraId="44F69B9A" w14:textId="4D2235A7" w:rsidR="00D7604C" w:rsidRPr="00426DCF" w:rsidRDefault="00D7604C" w:rsidP="00727008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   KATHERINE QUINTIN PASTOR (</w:t>
            </w:r>
            <w:r w:rsidR="005D50B4">
              <w:rPr>
                <w:rFonts w:cs="Arial"/>
                <w:sz w:val="20"/>
              </w:rPr>
              <w:t>diciembre</w:t>
            </w:r>
            <w:r>
              <w:rPr>
                <w:rFonts w:cs="Arial"/>
                <w:sz w:val="20"/>
              </w:rPr>
              <w:t>-2023)</w:t>
            </w:r>
          </w:p>
        </w:tc>
      </w:tr>
      <w:tr w:rsidR="00AF1BDE" w:rsidRPr="00426DCF" w14:paraId="3E3BD9B4" w14:textId="77777777" w:rsidTr="00741AE9">
        <w:trPr>
          <w:trHeight w:val="70"/>
          <w:jc w:val="center"/>
        </w:trPr>
        <w:tc>
          <w:tcPr>
            <w:tcW w:w="10078" w:type="dxa"/>
            <w:vAlign w:val="center"/>
          </w:tcPr>
          <w:p w14:paraId="5F07D11E" w14:textId="77777777" w:rsidR="00AF1BDE" w:rsidRPr="00426DCF" w:rsidRDefault="00AF1BDE" w:rsidP="00C54F4F">
            <w:pPr>
              <w:ind w:left="708"/>
              <w:jc w:val="left"/>
              <w:rPr>
                <w:rFonts w:cs="Arial"/>
                <w:b/>
                <w:sz w:val="20"/>
              </w:rPr>
            </w:pPr>
          </w:p>
          <w:p w14:paraId="77B9009C" w14:textId="77777777" w:rsidR="00AF1BDE" w:rsidRDefault="00AF1BDE" w:rsidP="00C54F4F">
            <w:pPr>
              <w:ind w:left="708"/>
              <w:jc w:val="left"/>
              <w:rPr>
                <w:rFonts w:cs="Arial"/>
                <w:b/>
                <w:sz w:val="20"/>
              </w:rPr>
            </w:pPr>
            <w:r w:rsidRPr="00426DCF">
              <w:rPr>
                <w:rFonts w:cs="Arial"/>
                <w:b/>
                <w:sz w:val="20"/>
              </w:rPr>
              <w:t>Teléfono Oficina</w:t>
            </w:r>
          </w:p>
          <w:p w14:paraId="09EC952C" w14:textId="77777777" w:rsidR="00AF1BDE" w:rsidRDefault="000F137D" w:rsidP="00741AE9">
            <w:pPr>
              <w:ind w:left="708"/>
              <w:jc w:val="left"/>
              <w:rPr>
                <w:rFonts w:cs="Arial"/>
                <w:sz w:val="18"/>
              </w:rPr>
            </w:pPr>
            <w:r w:rsidRPr="000F137D">
              <w:rPr>
                <w:rFonts w:cs="Arial"/>
                <w:sz w:val="18"/>
              </w:rPr>
              <w:t>775 04 34</w:t>
            </w:r>
          </w:p>
          <w:p w14:paraId="43D6B1D6" w14:textId="4476501F" w:rsidR="00741AE9" w:rsidRPr="00426DCF" w:rsidRDefault="00741AE9" w:rsidP="00741AE9">
            <w:pPr>
              <w:ind w:left="708"/>
              <w:jc w:val="left"/>
              <w:rPr>
                <w:rFonts w:cs="Arial"/>
                <w:b/>
                <w:sz w:val="20"/>
              </w:rPr>
            </w:pPr>
          </w:p>
        </w:tc>
      </w:tr>
      <w:tr w:rsidR="00AF1BDE" w:rsidRPr="00426DCF" w14:paraId="79788E2D" w14:textId="77777777">
        <w:trPr>
          <w:jc w:val="center"/>
        </w:trPr>
        <w:tc>
          <w:tcPr>
            <w:tcW w:w="10078" w:type="dxa"/>
            <w:vAlign w:val="center"/>
          </w:tcPr>
          <w:p w14:paraId="17DBC151" w14:textId="77777777" w:rsidR="00AF1BDE" w:rsidRPr="00426DCF" w:rsidRDefault="00AF1BDE" w:rsidP="00C54F4F">
            <w:pPr>
              <w:ind w:left="708"/>
              <w:jc w:val="left"/>
              <w:rPr>
                <w:rFonts w:cs="Arial"/>
                <w:b/>
                <w:sz w:val="20"/>
              </w:rPr>
            </w:pPr>
          </w:p>
          <w:p w14:paraId="1FACE098" w14:textId="21E303B4" w:rsidR="00AF1BDE" w:rsidRPr="00426DCF" w:rsidRDefault="00AF1BDE" w:rsidP="00C54F4F">
            <w:pPr>
              <w:ind w:left="708"/>
              <w:jc w:val="left"/>
              <w:rPr>
                <w:rFonts w:cs="Arial"/>
                <w:b/>
                <w:sz w:val="20"/>
              </w:rPr>
            </w:pPr>
            <w:r w:rsidRPr="00426DCF">
              <w:rPr>
                <w:rFonts w:cs="Arial"/>
                <w:b/>
                <w:sz w:val="20"/>
              </w:rPr>
              <w:t>Fecha de elaboración (</w:t>
            </w:r>
            <w:r w:rsidR="006B75E0">
              <w:rPr>
                <w:rFonts w:cs="Arial"/>
                <w:b/>
                <w:sz w:val="20"/>
              </w:rPr>
              <w:t>31</w:t>
            </w:r>
            <w:r w:rsidR="00DB3F3D">
              <w:rPr>
                <w:rFonts w:cs="Arial"/>
                <w:b/>
                <w:sz w:val="20"/>
              </w:rPr>
              <w:t>/01/2021</w:t>
            </w:r>
            <w:r w:rsidRPr="00426DCF">
              <w:rPr>
                <w:rFonts w:cs="Arial"/>
                <w:b/>
                <w:sz w:val="20"/>
              </w:rPr>
              <w:t>)</w:t>
            </w:r>
          </w:p>
          <w:p w14:paraId="6F8BD81B" w14:textId="77777777" w:rsidR="00AF1BDE" w:rsidRPr="00426DCF" w:rsidRDefault="00AF1BDE" w:rsidP="00C54F4F">
            <w:pPr>
              <w:ind w:left="708"/>
              <w:jc w:val="left"/>
              <w:rPr>
                <w:rFonts w:cs="Arial"/>
                <w:b/>
                <w:sz w:val="20"/>
              </w:rPr>
            </w:pPr>
          </w:p>
          <w:p w14:paraId="2613E9C1" w14:textId="77777777" w:rsidR="00AF1BDE" w:rsidRPr="00426DCF" w:rsidRDefault="00AF1BDE" w:rsidP="00C54F4F">
            <w:pPr>
              <w:ind w:left="708"/>
              <w:jc w:val="left"/>
              <w:rPr>
                <w:rFonts w:cs="Arial"/>
                <w:b/>
                <w:sz w:val="20"/>
              </w:rPr>
            </w:pPr>
          </w:p>
        </w:tc>
      </w:tr>
    </w:tbl>
    <w:p w14:paraId="1037B8A3" w14:textId="77777777" w:rsidR="00AF1BDE" w:rsidRPr="00426DCF" w:rsidRDefault="00AF1BDE" w:rsidP="005914EC">
      <w:pPr>
        <w:pStyle w:val="Subttulo"/>
        <w:numPr>
          <w:ilvl w:val="0"/>
          <w:numId w:val="0"/>
        </w:numPr>
        <w:rPr>
          <w:rFonts w:ascii="Arial" w:hAnsi="Arial" w:cs="Arial"/>
          <w:sz w:val="20"/>
          <w:szCs w:val="20"/>
          <w:lang w:val="es-ES"/>
        </w:rPr>
      </w:pPr>
    </w:p>
    <w:sectPr w:rsidR="00AF1BDE" w:rsidRPr="00426DCF" w:rsidSect="005A7A4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5842" w:code="1"/>
      <w:pgMar w:top="426" w:right="1418" w:bottom="568" w:left="1418" w:header="720" w:footer="720" w:gutter="0"/>
      <w:pgBorders w:offsetFrom="page">
        <w:top w:val="single" w:sz="12" w:space="24" w:color="808080"/>
        <w:left w:val="single" w:sz="12" w:space="24" w:color="808080"/>
        <w:bottom w:val="single" w:sz="12" w:space="24" w:color="808080"/>
        <w:right w:val="single" w:sz="12" w:space="24" w:color="80808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74C2B" w14:textId="77777777" w:rsidR="005A7A49" w:rsidRDefault="005A7A49">
      <w:r>
        <w:separator/>
      </w:r>
    </w:p>
  </w:endnote>
  <w:endnote w:type="continuationSeparator" w:id="0">
    <w:p w14:paraId="5EC30E62" w14:textId="77777777" w:rsidR="005A7A49" w:rsidRDefault="005A7A49">
      <w:r>
        <w:continuationSeparator/>
      </w:r>
    </w:p>
  </w:endnote>
  <w:endnote w:type="continuationNotice" w:id="1">
    <w:p w14:paraId="6A12289E" w14:textId="77777777" w:rsidR="005A7A49" w:rsidRDefault="005A7A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5A514" w14:textId="77777777" w:rsidR="00D779D2" w:rsidRDefault="00D779D2" w:rsidP="001F7DA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12</w:t>
    </w:r>
    <w:r>
      <w:rPr>
        <w:rStyle w:val="Nmerodepgina"/>
      </w:rPr>
      <w:fldChar w:fldCharType="end"/>
    </w:r>
  </w:p>
  <w:p w14:paraId="7D3BEE8F" w14:textId="77777777" w:rsidR="00D779D2" w:rsidRDefault="00D779D2" w:rsidP="00596FA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59B59" w14:textId="77777777" w:rsidR="00D779D2" w:rsidRPr="00596FA2" w:rsidRDefault="00D779D2" w:rsidP="001F7DA3">
    <w:pPr>
      <w:pStyle w:val="Piedepgina"/>
      <w:framePr w:wrap="around" w:vAnchor="text" w:hAnchor="margin" w:xAlign="right" w:y="1"/>
      <w:rPr>
        <w:rStyle w:val="Nmerodepgina"/>
        <w:rFonts w:ascii="Times New Roman" w:hAnsi="Times New Roman"/>
        <w:sz w:val="18"/>
        <w:szCs w:val="18"/>
      </w:rPr>
    </w:pPr>
    <w:r w:rsidRPr="00596FA2">
      <w:rPr>
        <w:rStyle w:val="Nmerodepgina"/>
        <w:rFonts w:ascii="Times New Roman" w:hAnsi="Times New Roman"/>
        <w:sz w:val="18"/>
        <w:szCs w:val="18"/>
      </w:rPr>
      <w:fldChar w:fldCharType="begin"/>
    </w:r>
    <w:r w:rsidRPr="00596FA2">
      <w:rPr>
        <w:rStyle w:val="Nmerodepgina"/>
        <w:rFonts w:ascii="Times New Roman" w:hAnsi="Times New Roman"/>
        <w:sz w:val="18"/>
        <w:szCs w:val="18"/>
      </w:rPr>
      <w:instrText xml:space="preserve">PAGE  </w:instrText>
    </w:r>
    <w:r w:rsidRPr="00596FA2">
      <w:rPr>
        <w:rStyle w:val="Nmerodepgina"/>
        <w:rFonts w:ascii="Times New Roman" w:hAnsi="Times New Roman"/>
        <w:sz w:val="18"/>
        <w:szCs w:val="18"/>
      </w:rPr>
      <w:fldChar w:fldCharType="separate"/>
    </w:r>
    <w:r w:rsidR="00B068D6">
      <w:rPr>
        <w:rStyle w:val="Nmerodepgina"/>
        <w:rFonts w:ascii="Times New Roman" w:hAnsi="Times New Roman"/>
        <w:noProof/>
        <w:sz w:val="18"/>
        <w:szCs w:val="18"/>
      </w:rPr>
      <w:t>13</w:t>
    </w:r>
    <w:r w:rsidRPr="00596FA2">
      <w:rPr>
        <w:rStyle w:val="Nmerodepgina"/>
        <w:rFonts w:ascii="Times New Roman" w:hAnsi="Times New Roman"/>
        <w:sz w:val="18"/>
        <w:szCs w:val="18"/>
      </w:rPr>
      <w:fldChar w:fldCharType="end"/>
    </w:r>
  </w:p>
  <w:p w14:paraId="58E6DD4E" w14:textId="77777777" w:rsidR="00D779D2" w:rsidRDefault="00D779D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461C17AB" w14:paraId="414EDDEB" w14:textId="77777777" w:rsidTr="461C17AB">
      <w:tc>
        <w:tcPr>
          <w:tcW w:w="3135" w:type="dxa"/>
        </w:tcPr>
        <w:p w14:paraId="3FE7D48A" w14:textId="3011529E" w:rsidR="461C17AB" w:rsidRDefault="461C17AB" w:rsidP="461C17AB">
          <w:pPr>
            <w:pStyle w:val="Encabezado"/>
            <w:ind w:left="-115"/>
            <w:jc w:val="left"/>
          </w:pPr>
        </w:p>
      </w:tc>
      <w:tc>
        <w:tcPr>
          <w:tcW w:w="3135" w:type="dxa"/>
        </w:tcPr>
        <w:p w14:paraId="56B65F02" w14:textId="53E203C6" w:rsidR="461C17AB" w:rsidRDefault="461C17AB" w:rsidP="461C17AB">
          <w:pPr>
            <w:pStyle w:val="Encabezado"/>
            <w:jc w:val="center"/>
          </w:pPr>
        </w:p>
      </w:tc>
      <w:tc>
        <w:tcPr>
          <w:tcW w:w="3135" w:type="dxa"/>
        </w:tcPr>
        <w:p w14:paraId="58EADD56" w14:textId="483E8162" w:rsidR="461C17AB" w:rsidRDefault="461C17AB" w:rsidP="461C17AB">
          <w:pPr>
            <w:pStyle w:val="Encabezado"/>
            <w:ind w:right="-115"/>
            <w:jc w:val="right"/>
          </w:pPr>
        </w:p>
      </w:tc>
    </w:tr>
  </w:tbl>
  <w:p w14:paraId="7738D6E5" w14:textId="7B6E8783" w:rsidR="461C17AB" w:rsidRDefault="461C17AB" w:rsidP="461C17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406A3" w14:textId="77777777" w:rsidR="005A7A49" w:rsidRDefault="005A7A49">
      <w:r>
        <w:separator/>
      </w:r>
    </w:p>
  </w:footnote>
  <w:footnote w:type="continuationSeparator" w:id="0">
    <w:p w14:paraId="78C0273F" w14:textId="77777777" w:rsidR="005A7A49" w:rsidRDefault="005A7A49">
      <w:r>
        <w:continuationSeparator/>
      </w:r>
    </w:p>
  </w:footnote>
  <w:footnote w:type="continuationNotice" w:id="1">
    <w:p w14:paraId="083D176C" w14:textId="77777777" w:rsidR="005A7A49" w:rsidRDefault="005A7A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2E03C" w14:textId="77777777" w:rsidR="00D779D2" w:rsidRPr="00596FA2" w:rsidRDefault="00D779D2" w:rsidP="00596FA2">
    <w:pPr>
      <w:pStyle w:val="Encabezado"/>
      <w:pBdr>
        <w:bottom w:val="single" w:sz="4" w:space="1" w:color="auto"/>
      </w:pBdr>
      <w:tabs>
        <w:tab w:val="clear" w:pos="4252"/>
        <w:tab w:val="clear" w:pos="8504"/>
      </w:tabs>
      <w:rPr>
        <w:rFonts w:ascii="Times New Roman" w:hAnsi="Times New Roman"/>
        <w:sz w:val="18"/>
        <w:szCs w:val="18"/>
      </w:rPr>
    </w:pPr>
    <w:r w:rsidRPr="00596FA2">
      <w:rPr>
        <w:rFonts w:ascii="Times New Roman" w:hAnsi="Times New Roman"/>
        <w:sz w:val="18"/>
        <w:szCs w:val="18"/>
      </w:rPr>
      <w:t xml:space="preserve">BPP-L </w:t>
    </w:r>
    <w:r w:rsidRPr="00596FA2">
      <w:rPr>
        <w:rFonts w:ascii="Times New Roman" w:hAnsi="Times New Roman"/>
        <w:sz w:val="18"/>
        <w:szCs w:val="18"/>
      </w:rPr>
      <w:tab/>
    </w:r>
    <w:r w:rsidRPr="00596FA2">
      <w:rPr>
        <w:rFonts w:ascii="Times New Roman" w:hAnsi="Times New Roman"/>
        <w:sz w:val="18"/>
        <w:szCs w:val="18"/>
      </w:rPr>
      <w:tab/>
    </w:r>
    <w:r w:rsidR="00B621A1">
      <w:rPr>
        <w:rFonts w:ascii="Times New Roman" w:hAnsi="Times New Roman"/>
        <w:sz w:val="18"/>
        <w:szCs w:val="18"/>
      </w:rPr>
      <w:tab/>
    </w:r>
    <w:r w:rsidR="00B621A1">
      <w:rPr>
        <w:rFonts w:ascii="Times New Roman" w:hAnsi="Times New Roman"/>
        <w:sz w:val="18"/>
        <w:szCs w:val="18"/>
      </w:rPr>
      <w:tab/>
    </w:r>
    <w:r w:rsidR="00B621A1">
      <w:rPr>
        <w:rFonts w:ascii="Times New Roman" w:hAnsi="Times New Roman"/>
        <w:sz w:val="18"/>
        <w:szCs w:val="18"/>
      </w:rPr>
      <w:tab/>
    </w:r>
    <w:r w:rsidR="00B621A1">
      <w:rPr>
        <w:rFonts w:ascii="Times New Roman" w:hAnsi="Times New Roman"/>
        <w:sz w:val="18"/>
        <w:szCs w:val="18"/>
      </w:rPr>
      <w:tab/>
    </w:r>
    <w:r w:rsidR="00B621A1">
      <w:rPr>
        <w:rFonts w:ascii="Times New Roman" w:hAnsi="Times New Roman"/>
        <w:sz w:val="18"/>
        <w:szCs w:val="18"/>
      </w:rPr>
      <w:tab/>
    </w:r>
    <w:r w:rsidR="00B621A1">
      <w:rPr>
        <w:rFonts w:ascii="Times New Roman" w:hAnsi="Times New Roman"/>
        <w:sz w:val="18"/>
        <w:szCs w:val="18"/>
      </w:rPr>
      <w:tab/>
    </w:r>
    <w:r w:rsidR="00B621A1">
      <w:rPr>
        <w:rFonts w:ascii="Times New Roman" w:hAnsi="Times New Roman"/>
        <w:sz w:val="18"/>
        <w:szCs w:val="18"/>
      </w:rPr>
      <w:tab/>
    </w:r>
    <w:r w:rsidR="00B621A1">
      <w:rPr>
        <w:rFonts w:ascii="Times New Roman" w:hAnsi="Times New Roman"/>
        <w:sz w:val="18"/>
        <w:szCs w:val="18"/>
      </w:rPr>
      <w:tab/>
    </w:r>
    <w:r w:rsidRPr="00596FA2">
      <w:rPr>
        <w:rFonts w:ascii="Times New Roman" w:hAnsi="Times New Roman"/>
        <w:sz w:val="18"/>
        <w:szCs w:val="18"/>
      </w:rPr>
      <w:t>Manual de Procedimientos</w:t>
    </w:r>
  </w:p>
  <w:p w14:paraId="3B88899E" w14:textId="77777777" w:rsidR="00D779D2" w:rsidRDefault="00D779D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461C17AB" w14:paraId="1735F2A5" w14:textId="77777777" w:rsidTr="461C17AB">
      <w:tc>
        <w:tcPr>
          <w:tcW w:w="3135" w:type="dxa"/>
        </w:tcPr>
        <w:p w14:paraId="74D92587" w14:textId="65AB9A0C" w:rsidR="461C17AB" w:rsidRDefault="461C17AB" w:rsidP="461C17AB">
          <w:pPr>
            <w:pStyle w:val="Encabezado"/>
            <w:ind w:left="-115"/>
            <w:jc w:val="left"/>
          </w:pPr>
        </w:p>
      </w:tc>
      <w:tc>
        <w:tcPr>
          <w:tcW w:w="3135" w:type="dxa"/>
        </w:tcPr>
        <w:p w14:paraId="66BB2CC0" w14:textId="4630E2F9" w:rsidR="461C17AB" w:rsidRDefault="461C17AB" w:rsidP="461C17AB">
          <w:pPr>
            <w:pStyle w:val="Encabezado"/>
            <w:jc w:val="center"/>
          </w:pPr>
        </w:p>
      </w:tc>
      <w:tc>
        <w:tcPr>
          <w:tcW w:w="3135" w:type="dxa"/>
        </w:tcPr>
        <w:p w14:paraId="217E2A64" w14:textId="4308D16E" w:rsidR="461C17AB" w:rsidRDefault="461C17AB" w:rsidP="461C17AB">
          <w:pPr>
            <w:pStyle w:val="Encabezado"/>
            <w:ind w:right="-115"/>
            <w:jc w:val="right"/>
          </w:pPr>
        </w:p>
      </w:tc>
    </w:tr>
  </w:tbl>
  <w:p w14:paraId="50F5B0B6" w14:textId="0F79A32F" w:rsidR="461C17AB" w:rsidRDefault="461C17AB" w:rsidP="461C17A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ABA0916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6504C25"/>
    <w:multiLevelType w:val="hybridMultilevel"/>
    <w:tmpl w:val="DEB8CB54"/>
    <w:lvl w:ilvl="0" w:tplc="0C0A0019">
      <w:start w:val="1"/>
      <w:numFmt w:val="lowerLetter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8277A09"/>
    <w:multiLevelType w:val="hybridMultilevel"/>
    <w:tmpl w:val="9320CC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C4264"/>
    <w:multiLevelType w:val="hybridMultilevel"/>
    <w:tmpl w:val="70EA3C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E46B8"/>
    <w:multiLevelType w:val="hybridMultilevel"/>
    <w:tmpl w:val="FCE23422"/>
    <w:lvl w:ilvl="0" w:tplc="0C0A0019">
      <w:start w:val="1"/>
      <w:numFmt w:val="lowerLetter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61443B3"/>
    <w:multiLevelType w:val="hybridMultilevel"/>
    <w:tmpl w:val="FF5C03A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4A51C3"/>
    <w:multiLevelType w:val="multilevel"/>
    <w:tmpl w:val="9552046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F1D51CA"/>
    <w:multiLevelType w:val="hybridMultilevel"/>
    <w:tmpl w:val="23F0286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F67DA"/>
    <w:multiLevelType w:val="hybridMultilevel"/>
    <w:tmpl w:val="3E42EC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26F99"/>
    <w:multiLevelType w:val="hybridMultilevel"/>
    <w:tmpl w:val="08587D2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56973"/>
    <w:multiLevelType w:val="hybridMultilevel"/>
    <w:tmpl w:val="3530F3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27400"/>
    <w:multiLevelType w:val="hybridMultilevel"/>
    <w:tmpl w:val="9320CC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24081"/>
    <w:multiLevelType w:val="hybridMultilevel"/>
    <w:tmpl w:val="D1705EF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57556"/>
    <w:multiLevelType w:val="hybridMultilevel"/>
    <w:tmpl w:val="837A48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D61F8"/>
    <w:multiLevelType w:val="hybridMultilevel"/>
    <w:tmpl w:val="CEA07ACA"/>
    <w:lvl w:ilvl="0" w:tplc="0C0A0019">
      <w:start w:val="1"/>
      <w:numFmt w:val="lowerLetter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7067A85"/>
    <w:multiLevelType w:val="hybridMultilevel"/>
    <w:tmpl w:val="12023B3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203CF"/>
    <w:multiLevelType w:val="multilevel"/>
    <w:tmpl w:val="BDC60BB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94235D6"/>
    <w:multiLevelType w:val="hybridMultilevel"/>
    <w:tmpl w:val="0BB6AC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84A74"/>
    <w:multiLevelType w:val="hybridMultilevel"/>
    <w:tmpl w:val="1EE0D8D6"/>
    <w:lvl w:ilvl="0" w:tplc="44DE6616">
      <w:start w:val="1"/>
      <w:numFmt w:val="decimal"/>
      <w:lvlText w:val="%1."/>
      <w:lvlJc w:val="left"/>
      <w:pPr>
        <w:ind w:left="1449" w:hanging="360"/>
      </w:pPr>
      <w:rPr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2169" w:hanging="360"/>
      </w:pPr>
    </w:lvl>
    <w:lvl w:ilvl="2" w:tplc="240A001B" w:tentative="1">
      <w:start w:val="1"/>
      <w:numFmt w:val="lowerRoman"/>
      <w:lvlText w:val="%3."/>
      <w:lvlJc w:val="right"/>
      <w:pPr>
        <w:ind w:left="2889" w:hanging="180"/>
      </w:pPr>
    </w:lvl>
    <w:lvl w:ilvl="3" w:tplc="240A000F" w:tentative="1">
      <w:start w:val="1"/>
      <w:numFmt w:val="decimal"/>
      <w:lvlText w:val="%4."/>
      <w:lvlJc w:val="left"/>
      <w:pPr>
        <w:ind w:left="3609" w:hanging="360"/>
      </w:pPr>
    </w:lvl>
    <w:lvl w:ilvl="4" w:tplc="240A0019" w:tentative="1">
      <w:start w:val="1"/>
      <w:numFmt w:val="lowerLetter"/>
      <w:lvlText w:val="%5."/>
      <w:lvlJc w:val="left"/>
      <w:pPr>
        <w:ind w:left="4329" w:hanging="360"/>
      </w:pPr>
    </w:lvl>
    <w:lvl w:ilvl="5" w:tplc="240A001B" w:tentative="1">
      <w:start w:val="1"/>
      <w:numFmt w:val="lowerRoman"/>
      <w:lvlText w:val="%6."/>
      <w:lvlJc w:val="right"/>
      <w:pPr>
        <w:ind w:left="5049" w:hanging="180"/>
      </w:pPr>
    </w:lvl>
    <w:lvl w:ilvl="6" w:tplc="240A000F" w:tentative="1">
      <w:start w:val="1"/>
      <w:numFmt w:val="decimal"/>
      <w:lvlText w:val="%7."/>
      <w:lvlJc w:val="left"/>
      <w:pPr>
        <w:ind w:left="5769" w:hanging="360"/>
      </w:pPr>
    </w:lvl>
    <w:lvl w:ilvl="7" w:tplc="240A0019" w:tentative="1">
      <w:start w:val="1"/>
      <w:numFmt w:val="lowerLetter"/>
      <w:lvlText w:val="%8."/>
      <w:lvlJc w:val="left"/>
      <w:pPr>
        <w:ind w:left="6489" w:hanging="360"/>
      </w:pPr>
    </w:lvl>
    <w:lvl w:ilvl="8" w:tplc="240A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9" w15:restartNumberingAfterBreak="0">
    <w:nsid w:val="55317554"/>
    <w:multiLevelType w:val="hybridMultilevel"/>
    <w:tmpl w:val="C93488EE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6471C5D"/>
    <w:multiLevelType w:val="hybridMultilevel"/>
    <w:tmpl w:val="95A0A074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2148" w:hanging="360"/>
      </w:pPr>
    </w:lvl>
    <w:lvl w:ilvl="2" w:tplc="0C0A001B">
      <w:start w:val="1"/>
      <w:numFmt w:val="lowerRoman"/>
      <w:lvlText w:val="%3."/>
      <w:lvlJc w:val="right"/>
      <w:pPr>
        <w:ind w:left="2868" w:hanging="180"/>
      </w:pPr>
    </w:lvl>
    <w:lvl w:ilvl="3" w:tplc="0C0A000F">
      <w:start w:val="1"/>
      <w:numFmt w:val="decimal"/>
      <w:lvlText w:val="%4."/>
      <w:lvlJc w:val="left"/>
      <w:pPr>
        <w:ind w:left="3588" w:hanging="360"/>
      </w:pPr>
    </w:lvl>
    <w:lvl w:ilvl="4" w:tplc="0C0A0019">
      <w:start w:val="1"/>
      <w:numFmt w:val="lowerLetter"/>
      <w:lvlText w:val="%5."/>
      <w:lvlJc w:val="left"/>
      <w:pPr>
        <w:ind w:left="4308" w:hanging="360"/>
      </w:pPr>
    </w:lvl>
    <w:lvl w:ilvl="5" w:tplc="0C0A001B">
      <w:start w:val="1"/>
      <w:numFmt w:val="lowerRoman"/>
      <w:lvlText w:val="%6."/>
      <w:lvlJc w:val="right"/>
      <w:pPr>
        <w:ind w:left="5028" w:hanging="180"/>
      </w:pPr>
    </w:lvl>
    <w:lvl w:ilvl="6" w:tplc="0C0A000F">
      <w:start w:val="1"/>
      <w:numFmt w:val="decimal"/>
      <w:lvlText w:val="%7."/>
      <w:lvlJc w:val="left"/>
      <w:pPr>
        <w:ind w:left="5748" w:hanging="360"/>
      </w:pPr>
    </w:lvl>
    <w:lvl w:ilvl="7" w:tplc="0C0A0019">
      <w:start w:val="1"/>
      <w:numFmt w:val="lowerLetter"/>
      <w:lvlText w:val="%8."/>
      <w:lvlJc w:val="left"/>
      <w:pPr>
        <w:ind w:left="6468" w:hanging="360"/>
      </w:pPr>
    </w:lvl>
    <w:lvl w:ilvl="8" w:tplc="0C0A001B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CD335B0"/>
    <w:multiLevelType w:val="hybridMultilevel"/>
    <w:tmpl w:val="AC909340"/>
    <w:lvl w:ilvl="0" w:tplc="240A000F">
      <w:start w:val="1"/>
      <w:numFmt w:val="decimal"/>
      <w:lvlText w:val="%1."/>
      <w:lvlJc w:val="left"/>
      <w:pPr>
        <w:ind w:left="1449" w:hanging="360"/>
      </w:pPr>
    </w:lvl>
    <w:lvl w:ilvl="1" w:tplc="240A0019" w:tentative="1">
      <w:start w:val="1"/>
      <w:numFmt w:val="lowerLetter"/>
      <w:lvlText w:val="%2."/>
      <w:lvlJc w:val="left"/>
      <w:pPr>
        <w:ind w:left="2169" w:hanging="360"/>
      </w:pPr>
    </w:lvl>
    <w:lvl w:ilvl="2" w:tplc="240A001B" w:tentative="1">
      <w:start w:val="1"/>
      <w:numFmt w:val="lowerRoman"/>
      <w:lvlText w:val="%3."/>
      <w:lvlJc w:val="right"/>
      <w:pPr>
        <w:ind w:left="2889" w:hanging="180"/>
      </w:pPr>
    </w:lvl>
    <w:lvl w:ilvl="3" w:tplc="240A000F" w:tentative="1">
      <w:start w:val="1"/>
      <w:numFmt w:val="decimal"/>
      <w:lvlText w:val="%4."/>
      <w:lvlJc w:val="left"/>
      <w:pPr>
        <w:ind w:left="3609" w:hanging="360"/>
      </w:pPr>
    </w:lvl>
    <w:lvl w:ilvl="4" w:tplc="240A0019" w:tentative="1">
      <w:start w:val="1"/>
      <w:numFmt w:val="lowerLetter"/>
      <w:lvlText w:val="%5."/>
      <w:lvlJc w:val="left"/>
      <w:pPr>
        <w:ind w:left="4329" w:hanging="360"/>
      </w:pPr>
    </w:lvl>
    <w:lvl w:ilvl="5" w:tplc="240A001B" w:tentative="1">
      <w:start w:val="1"/>
      <w:numFmt w:val="lowerRoman"/>
      <w:lvlText w:val="%6."/>
      <w:lvlJc w:val="right"/>
      <w:pPr>
        <w:ind w:left="5049" w:hanging="180"/>
      </w:pPr>
    </w:lvl>
    <w:lvl w:ilvl="6" w:tplc="240A000F" w:tentative="1">
      <w:start w:val="1"/>
      <w:numFmt w:val="decimal"/>
      <w:lvlText w:val="%7."/>
      <w:lvlJc w:val="left"/>
      <w:pPr>
        <w:ind w:left="5769" w:hanging="360"/>
      </w:pPr>
    </w:lvl>
    <w:lvl w:ilvl="7" w:tplc="240A0019" w:tentative="1">
      <w:start w:val="1"/>
      <w:numFmt w:val="lowerLetter"/>
      <w:lvlText w:val="%8."/>
      <w:lvlJc w:val="left"/>
      <w:pPr>
        <w:ind w:left="6489" w:hanging="360"/>
      </w:pPr>
    </w:lvl>
    <w:lvl w:ilvl="8" w:tplc="240A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22" w15:restartNumberingAfterBreak="0">
    <w:nsid w:val="737E719D"/>
    <w:multiLevelType w:val="hybridMultilevel"/>
    <w:tmpl w:val="9F3E8FFC"/>
    <w:lvl w:ilvl="0" w:tplc="1F9E5D32">
      <w:start w:val="1"/>
      <w:numFmt w:val="upperRoman"/>
      <w:pStyle w:val="Subttulo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C4E5186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61A8012">
      <w:numFmt w:val="none"/>
      <w:lvlText w:val=""/>
      <w:lvlJc w:val="left"/>
      <w:pPr>
        <w:tabs>
          <w:tab w:val="num" w:pos="360"/>
        </w:tabs>
      </w:pPr>
    </w:lvl>
    <w:lvl w:ilvl="3" w:tplc="A4BADCAC">
      <w:numFmt w:val="none"/>
      <w:lvlText w:val=""/>
      <w:lvlJc w:val="left"/>
      <w:pPr>
        <w:tabs>
          <w:tab w:val="num" w:pos="360"/>
        </w:tabs>
      </w:pPr>
    </w:lvl>
    <w:lvl w:ilvl="4" w:tplc="42C27EF2">
      <w:numFmt w:val="none"/>
      <w:lvlText w:val=""/>
      <w:lvlJc w:val="left"/>
      <w:pPr>
        <w:tabs>
          <w:tab w:val="num" w:pos="360"/>
        </w:tabs>
      </w:pPr>
    </w:lvl>
    <w:lvl w:ilvl="5" w:tplc="8850F8CC">
      <w:numFmt w:val="none"/>
      <w:lvlText w:val=""/>
      <w:lvlJc w:val="left"/>
      <w:pPr>
        <w:tabs>
          <w:tab w:val="num" w:pos="360"/>
        </w:tabs>
      </w:pPr>
    </w:lvl>
    <w:lvl w:ilvl="6" w:tplc="680E7750">
      <w:numFmt w:val="none"/>
      <w:lvlText w:val=""/>
      <w:lvlJc w:val="left"/>
      <w:pPr>
        <w:tabs>
          <w:tab w:val="num" w:pos="360"/>
        </w:tabs>
      </w:pPr>
    </w:lvl>
    <w:lvl w:ilvl="7" w:tplc="CBAAD76C">
      <w:numFmt w:val="none"/>
      <w:lvlText w:val=""/>
      <w:lvlJc w:val="left"/>
      <w:pPr>
        <w:tabs>
          <w:tab w:val="num" w:pos="360"/>
        </w:tabs>
      </w:pPr>
    </w:lvl>
    <w:lvl w:ilvl="8" w:tplc="00BC75D0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77680FE5"/>
    <w:multiLevelType w:val="hybridMultilevel"/>
    <w:tmpl w:val="8C8C5C44"/>
    <w:lvl w:ilvl="0" w:tplc="2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E36217D"/>
    <w:multiLevelType w:val="hybridMultilevel"/>
    <w:tmpl w:val="509A73F2"/>
    <w:lvl w:ilvl="0" w:tplc="240A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8745A1"/>
    <w:multiLevelType w:val="hybridMultilevel"/>
    <w:tmpl w:val="F370B4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191555">
    <w:abstractNumId w:val="22"/>
  </w:num>
  <w:num w:numId="2" w16cid:durableId="967472915">
    <w:abstractNumId w:val="0"/>
  </w:num>
  <w:num w:numId="3" w16cid:durableId="1326013966">
    <w:abstractNumId w:val="6"/>
  </w:num>
  <w:num w:numId="4" w16cid:durableId="200553714">
    <w:abstractNumId w:val="11"/>
  </w:num>
  <w:num w:numId="5" w16cid:durableId="2029132807">
    <w:abstractNumId w:val="4"/>
  </w:num>
  <w:num w:numId="6" w16cid:durableId="1226989071">
    <w:abstractNumId w:val="14"/>
  </w:num>
  <w:num w:numId="7" w16cid:durableId="755786663">
    <w:abstractNumId w:val="1"/>
  </w:num>
  <w:num w:numId="8" w16cid:durableId="1276867889">
    <w:abstractNumId w:val="16"/>
  </w:num>
  <w:num w:numId="9" w16cid:durableId="508059679">
    <w:abstractNumId w:val="22"/>
  </w:num>
  <w:num w:numId="10" w16cid:durableId="271474287">
    <w:abstractNumId w:val="2"/>
  </w:num>
  <w:num w:numId="11" w16cid:durableId="1433549513">
    <w:abstractNumId w:val="22"/>
  </w:num>
  <w:num w:numId="12" w16cid:durableId="2133088489">
    <w:abstractNumId w:val="22"/>
  </w:num>
  <w:num w:numId="13" w16cid:durableId="396172337">
    <w:abstractNumId w:val="22"/>
  </w:num>
  <w:num w:numId="14" w16cid:durableId="1739549668">
    <w:abstractNumId w:val="22"/>
  </w:num>
  <w:num w:numId="15" w16cid:durableId="1719470347">
    <w:abstractNumId w:val="22"/>
  </w:num>
  <w:num w:numId="16" w16cid:durableId="268242559">
    <w:abstractNumId w:val="22"/>
  </w:num>
  <w:num w:numId="17" w16cid:durableId="104230986">
    <w:abstractNumId w:val="22"/>
  </w:num>
  <w:num w:numId="18" w16cid:durableId="5522758">
    <w:abstractNumId w:val="22"/>
  </w:num>
  <w:num w:numId="19" w16cid:durableId="227229469">
    <w:abstractNumId w:val="22"/>
  </w:num>
  <w:num w:numId="20" w16cid:durableId="759331636">
    <w:abstractNumId w:val="7"/>
  </w:num>
  <w:num w:numId="21" w16cid:durableId="491483815">
    <w:abstractNumId w:val="22"/>
  </w:num>
  <w:num w:numId="22" w16cid:durableId="1751731871">
    <w:abstractNumId w:val="5"/>
  </w:num>
  <w:num w:numId="23" w16cid:durableId="571277574">
    <w:abstractNumId w:val="17"/>
  </w:num>
  <w:num w:numId="24" w16cid:durableId="1616520599">
    <w:abstractNumId w:val="8"/>
  </w:num>
  <w:num w:numId="25" w16cid:durableId="1432697177">
    <w:abstractNumId w:val="13"/>
  </w:num>
  <w:num w:numId="26" w16cid:durableId="1818375856">
    <w:abstractNumId w:val="10"/>
  </w:num>
  <w:num w:numId="27" w16cid:durableId="866216543">
    <w:abstractNumId w:val="22"/>
  </w:num>
  <w:num w:numId="28" w16cid:durableId="1998727736">
    <w:abstractNumId w:val="9"/>
  </w:num>
  <w:num w:numId="29" w16cid:durableId="1298295979">
    <w:abstractNumId w:val="15"/>
  </w:num>
  <w:num w:numId="30" w16cid:durableId="1596789428">
    <w:abstractNumId w:val="22"/>
  </w:num>
  <w:num w:numId="31" w16cid:durableId="1855261382">
    <w:abstractNumId w:val="22"/>
  </w:num>
  <w:num w:numId="32" w16cid:durableId="1085810137">
    <w:abstractNumId w:val="22"/>
  </w:num>
  <w:num w:numId="33" w16cid:durableId="1031221918">
    <w:abstractNumId w:val="22"/>
  </w:num>
  <w:num w:numId="34" w16cid:durableId="997029411">
    <w:abstractNumId w:val="22"/>
  </w:num>
  <w:num w:numId="35" w16cid:durableId="924385584">
    <w:abstractNumId w:val="22"/>
  </w:num>
  <w:num w:numId="36" w16cid:durableId="1989702789">
    <w:abstractNumId w:val="25"/>
  </w:num>
  <w:num w:numId="37" w16cid:durableId="418330449">
    <w:abstractNumId w:val="23"/>
  </w:num>
  <w:num w:numId="38" w16cid:durableId="937635231">
    <w:abstractNumId w:val="12"/>
  </w:num>
  <w:num w:numId="39" w16cid:durableId="1257208597">
    <w:abstractNumId w:val="21"/>
  </w:num>
  <w:num w:numId="40" w16cid:durableId="427775676">
    <w:abstractNumId w:val="18"/>
  </w:num>
  <w:num w:numId="41" w16cid:durableId="1051878620">
    <w:abstractNumId w:val="3"/>
  </w:num>
  <w:num w:numId="42" w16cid:durableId="1492018073">
    <w:abstractNumId w:val="3"/>
  </w:num>
  <w:num w:numId="43" w16cid:durableId="888805320">
    <w:abstractNumId w:val="19"/>
  </w:num>
  <w:num w:numId="44" w16cid:durableId="145162570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0369394">
    <w:abstractNumId w:val="2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6" w16cid:durableId="6395735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D3"/>
    <w:rsid w:val="000012A5"/>
    <w:rsid w:val="000021BF"/>
    <w:rsid w:val="00002A65"/>
    <w:rsid w:val="00002B92"/>
    <w:rsid w:val="000063FB"/>
    <w:rsid w:val="000100E0"/>
    <w:rsid w:val="000104FF"/>
    <w:rsid w:val="0001397B"/>
    <w:rsid w:val="00013E17"/>
    <w:rsid w:val="00015DF8"/>
    <w:rsid w:val="00016260"/>
    <w:rsid w:val="00016BB4"/>
    <w:rsid w:val="0002002F"/>
    <w:rsid w:val="00020BA2"/>
    <w:rsid w:val="00021FBD"/>
    <w:rsid w:val="000220FE"/>
    <w:rsid w:val="000246D3"/>
    <w:rsid w:val="00025405"/>
    <w:rsid w:val="00026353"/>
    <w:rsid w:val="00026A0A"/>
    <w:rsid w:val="00036181"/>
    <w:rsid w:val="00036195"/>
    <w:rsid w:val="000409A9"/>
    <w:rsid w:val="00041433"/>
    <w:rsid w:val="000420B6"/>
    <w:rsid w:val="00043B33"/>
    <w:rsid w:val="00045766"/>
    <w:rsid w:val="00052AA6"/>
    <w:rsid w:val="00053AA1"/>
    <w:rsid w:val="00055C3F"/>
    <w:rsid w:val="000577B3"/>
    <w:rsid w:val="00060BB7"/>
    <w:rsid w:val="000619A1"/>
    <w:rsid w:val="00061F90"/>
    <w:rsid w:val="000746CE"/>
    <w:rsid w:val="00076362"/>
    <w:rsid w:val="00081AB1"/>
    <w:rsid w:val="00085BC2"/>
    <w:rsid w:val="000901C1"/>
    <w:rsid w:val="000901D1"/>
    <w:rsid w:val="000955EC"/>
    <w:rsid w:val="000A0608"/>
    <w:rsid w:val="000A1286"/>
    <w:rsid w:val="000A4C66"/>
    <w:rsid w:val="000A4FF2"/>
    <w:rsid w:val="000A5266"/>
    <w:rsid w:val="000A5FFB"/>
    <w:rsid w:val="000B05E4"/>
    <w:rsid w:val="000B10BC"/>
    <w:rsid w:val="000B289C"/>
    <w:rsid w:val="000B318F"/>
    <w:rsid w:val="000B6527"/>
    <w:rsid w:val="000B702F"/>
    <w:rsid w:val="000C185D"/>
    <w:rsid w:val="000C5AEB"/>
    <w:rsid w:val="000C5E57"/>
    <w:rsid w:val="000C6635"/>
    <w:rsid w:val="000D3A2C"/>
    <w:rsid w:val="000D474B"/>
    <w:rsid w:val="000E2455"/>
    <w:rsid w:val="000E29A4"/>
    <w:rsid w:val="000E5045"/>
    <w:rsid w:val="000E53E8"/>
    <w:rsid w:val="000E6A28"/>
    <w:rsid w:val="000F137D"/>
    <w:rsid w:val="000F153E"/>
    <w:rsid w:val="000F18B3"/>
    <w:rsid w:val="000F1924"/>
    <w:rsid w:val="000F388B"/>
    <w:rsid w:val="000F3B25"/>
    <w:rsid w:val="00101033"/>
    <w:rsid w:val="00102A89"/>
    <w:rsid w:val="0010571B"/>
    <w:rsid w:val="00111635"/>
    <w:rsid w:val="00112A68"/>
    <w:rsid w:val="001131C0"/>
    <w:rsid w:val="00113807"/>
    <w:rsid w:val="00117624"/>
    <w:rsid w:val="001219BD"/>
    <w:rsid w:val="001228DD"/>
    <w:rsid w:val="001233C3"/>
    <w:rsid w:val="0012675F"/>
    <w:rsid w:val="00131B38"/>
    <w:rsid w:val="001326B8"/>
    <w:rsid w:val="0013434C"/>
    <w:rsid w:val="001348B6"/>
    <w:rsid w:val="00137E33"/>
    <w:rsid w:val="00140750"/>
    <w:rsid w:val="00141344"/>
    <w:rsid w:val="001478E4"/>
    <w:rsid w:val="00147A20"/>
    <w:rsid w:val="00154A19"/>
    <w:rsid w:val="001602BF"/>
    <w:rsid w:val="00160F1E"/>
    <w:rsid w:val="001645C3"/>
    <w:rsid w:val="00165002"/>
    <w:rsid w:val="001705D6"/>
    <w:rsid w:val="00171BF6"/>
    <w:rsid w:val="001726CF"/>
    <w:rsid w:val="0017288D"/>
    <w:rsid w:val="00172CCA"/>
    <w:rsid w:val="00173EE3"/>
    <w:rsid w:val="00174A09"/>
    <w:rsid w:val="00176ECD"/>
    <w:rsid w:val="00177206"/>
    <w:rsid w:val="001801F1"/>
    <w:rsid w:val="00184D73"/>
    <w:rsid w:val="001879B7"/>
    <w:rsid w:val="00187EA5"/>
    <w:rsid w:val="00191AE7"/>
    <w:rsid w:val="00191F3E"/>
    <w:rsid w:val="001931D5"/>
    <w:rsid w:val="00194639"/>
    <w:rsid w:val="00194A31"/>
    <w:rsid w:val="001963BA"/>
    <w:rsid w:val="001A00D1"/>
    <w:rsid w:val="001A64AF"/>
    <w:rsid w:val="001B09BA"/>
    <w:rsid w:val="001B23DE"/>
    <w:rsid w:val="001B3D62"/>
    <w:rsid w:val="001B42D9"/>
    <w:rsid w:val="001B5EAF"/>
    <w:rsid w:val="001C32D2"/>
    <w:rsid w:val="001C4648"/>
    <w:rsid w:val="001C4E62"/>
    <w:rsid w:val="001C5A59"/>
    <w:rsid w:val="001C7DBD"/>
    <w:rsid w:val="001D41FD"/>
    <w:rsid w:val="001D6729"/>
    <w:rsid w:val="001D6E6B"/>
    <w:rsid w:val="001E114D"/>
    <w:rsid w:val="001E1817"/>
    <w:rsid w:val="001F1EB0"/>
    <w:rsid w:val="001F68B2"/>
    <w:rsid w:val="001F79D6"/>
    <w:rsid w:val="001F7DA3"/>
    <w:rsid w:val="002073C0"/>
    <w:rsid w:val="00207B89"/>
    <w:rsid w:val="00214A93"/>
    <w:rsid w:val="00220ED6"/>
    <w:rsid w:val="002223EC"/>
    <w:rsid w:val="002239EF"/>
    <w:rsid w:val="00225D97"/>
    <w:rsid w:val="002266DA"/>
    <w:rsid w:val="0022749A"/>
    <w:rsid w:val="0023039E"/>
    <w:rsid w:val="00231E3C"/>
    <w:rsid w:val="002349DB"/>
    <w:rsid w:val="00236A80"/>
    <w:rsid w:val="0023708C"/>
    <w:rsid w:val="002426E0"/>
    <w:rsid w:val="00242B9D"/>
    <w:rsid w:val="00242BF4"/>
    <w:rsid w:val="0024688A"/>
    <w:rsid w:val="0024702D"/>
    <w:rsid w:val="00250846"/>
    <w:rsid w:val="00252E25"/>
    <w:rsid w:val="00255608"/>
    <w:rsid w:val="002636B3"/>
    <w:rsid w:val="00264E5A"/>
    <w:rsid w:val="00266A5D"/>
    <w:rsid w:val="00274C9C"/>
    <w:rsid w:val="002754C3"/>
    <w:rsid w:val="0027645B"/>
    <w:rsid w:val="0028240F"/>
    <w:rsid w:val="00282F54"/>
    <w:rsid w:val="00283639"/>
    <w:rsid w:val="00287585"/>
    <w:rsid w:val="00293A99"/>
    <w:rsid w:val="002966E0"/>
    <w:rsid w:val="00296835"/>
    <w:rsid w:val="00296CB1"/>
    <w:rsid w:val="00297C7C"/>
    <w:rsid w:val="002A18DC"/>
    <w:rsid w:val="002A4B62"/>
    <w:rsid w:val="002A5D37"/>
    <w:rsid w:val="002A6CB0"/>
    <w:rsid w:val="002A6E3E"/>
    <w:rsid w:val="002A6FA3"/>
    <w:rsid w:val="002A7320"/>
    <w:rsid w:val="002A7EA6"/>
    <w:rsid w:val="002B1F29"/>
    <w:rsid w:val="002B239F"/>
    <w:rsid w:val="002B4BC6"/>
    <w:rsid w:val="002B5FBC"/>
    <w:rsid w:val="002B6D66"/>
    <w:rsid w:val="002B755E"/>
    <w:rsid w:val="002C04C0"/>
    <w:rsid w:val="002C1C01"/>
    <w:rsid w:val="002C2711"/>
    <w:rsid w:val="002C3E17"/>
    <w:rsid w:val="002C4ACD"/>
    <w:rsid w:val="002D02AA"/>
    <w:rsid w:val="002D0BD5"/>
    <w:rsid w:val="002D1450"/>
    <w:rsid w:val="002D17E6"/>
    <w:rsid w:val="002D4584"/>
    <w:rsid w:val="002D5191"/>
    <w:rsid w:val="002D73FF"/>
    <w:rsid w:val="002D7670"/>
    <w:rsid w:val="002E69D5"/>
    <w:rsid w:val="002E72FE"/>
    <w:rsid w:val="002F01F8"/>
    <w:rsid w:val="002F1CF6"/>
    <w:rsid w:val="002F6CEF"/>
    <w:rsid w:val="00300D05"/>
    <w:rsid w:val="003020BE"/>
    <w:rsid w:val="00304F9B"/>
    <w:rsid w:val="0030599D"/>
    <w:rsid w:val="00307AA1"/>
    <w:rsid w:val="00307C4D"/>
    <w:rsid w:val="00310E5A"/>
    <w:rsid w:val="00310E7E"/>
    <w:rsid w:val="00310FCC"/>
    <w:rsid w:val="00311DF1"/>
    <w:rsid w:val="00313705"/>
    <w:rsid w:val="00313974"/>
    <w:rsid w:val="00314B0E"/>
    <w:rsid w:val="003151B3"/>
    <w:rsid w:val="00320DD2"/>
    <w:rsid w:val="00322333"/>
    <w:rsid w:val="00323396"/>
    <w:rsid w:val="0032695F"/>
    <w:rsid w:val="00327819"/>
    <w:rsid w:val="00327DF3"/>
    <w:rsid w:val="00333080"/>
    <w:rsid w:val="00342FFC"/>
    <w:rsid w:val="003435E8"/>
    <w:rsid w:val="00343CD9"/>
    <w:rsid w:val="00344674"/>
    <w:rsid w:val="00344AF8"/>
    <w:rsid w:val="00345F74"/>
    <w:rsid w:val="00346173"/>
    <w:rsid w:val="00347044"/>
    <w:rsid w:val="00356581"/>
    <w:rsid w:val="003576E9"/>
    <w:rsid w:val="00360617"/>
    <w:rsid w:val="00360704"/>
    <w:rsid w:val="003631B7"/>
    <w:rsid w:val="0037273B"/>
    <w:rsid w:val="00374222"/>
    <w:rsid w:val="003744C8"/>
    <w:rsid w:val="003765DE"/>
    <w:rsid w:val="0038154C"/>
    <w:rsid w:val="00381DD1"/>
    <w:rsid w:val="00383320"/>
    <w:rsid w:val="003909E5"/>
    <w:rsid w:val="00391664"/>
    <w:rsid w:val="00391DDE"/>
    <w:rsid w:val="00391FB7"/>
    <w:rsid w:val="00394DF0"/>
    <w:rsid w:val="0039520B"/>
    <w:rsid w:val="00397F31"/>
    <w:rsid w:val="003A21BE"/>
    <w:rsid w:val="003A21FD"/>
    <w:rsid w:val="003A3B37"/>
    <w:rsid w:val="003B4D9C"/>
    <w:rsid w:val="003B6EAD"/>
    <w:rsid w:val="003B7519"/>
    <w:rsid w:val="003C214A"/>
    <w:rsid w:val="003C241E"/>
    <w:rsid w:val="003C7A2B"/>
    <w:rsid w:val="003D14F6"/>
    <w:rsid w:val="003D185D"/>
    <w:rsid w:val="003D2F15"/>
    <w:rsid w:val="003D3E84"/>
    <w:rsid w:val="003D4C3B"/>
    <w:rsid w:val="003D4FA5"/>
    <w:rsid w:val="003D6185"/>
    <w:rsid w:val="003E065A"/>
    <w:rsid w:val="003E14D0"/>
    <w:rsid w:val="003E27E9"/>
    <w:rsid w:val="003E2F3A"/>
    <w:rsid w:val="003E696E"/>
    <w:rsid w:val="003E7170"/>
    <w:rsid w:val="003E7BE0"/>
    <w:rsid w:val="003F1E69"/>
    <w:rsid w:val="003F5A4E"/>
    <w:rsid w:val="003F5ADE"/>
    <w:rsid w:val="003F5B6C"/>
    <w:rsid w:val="004048C8"/>
    <w:rsid w:val="00407D7D"/>
    <w:rsid w:val="00412063"/>
    <w:rsid w:val="004123CE"/>
    <w:rsid w:val="0041415F"/>
    <w:rsid w:val="00414AAF"/>
    <w:rsid w:val="00414FD3"/>
    <w:rsid w:val="00416317"/>
    <w:rsid w:val="00420F6F"/>
    <w:rsid w:val="00421454"/>
    <w:rsid w:val="004221B4"/>
    <w:rsid w:val="00422875"/>
    <w:rsid w:val="00424D9A"/>
    <w:rsid w:val="00426DCF"/>
    <w:rsid w:val="00433F51"/>
    <w:rsid w:val="004366DE"/>
    <w:rsid w:val="00437263"/>
    <w:rsid w:val="00437529"/>
    <w:rsid w:val="00441E74"/>
    <w:rsid w:val="00445803"/>
    <w:rsid w:val="00446340"/>
    <w:rsid w:val="004473B4"/>
    <w:rsid w:val="00451205"/>
    <w:rsid w:val="004517F0"/>
    <w:rsid w:val="00452CC1"/>
    <w:rsid w:val="00454F13"/>
    <w:rsid w:val="004565B8"/>
    <w:rsid w:val="00456ECF"/>
    <w:rsid w:val="004609A2"/>
    <w:rsid w:val="00460EBC"/>
    <w:rsid w:val="00467D00"/>
    <w:rsid w:val="00473720"/>
    <w:rsid w:val="00473B72"/>
    <w:rsid w:val="004769B7"/>
    <w:rsid w:val="0048225C"/>
    <w:rsid w:val="00485112"/>
    <w:rsid w:val="00486721"/>
    <w:rsid w:val="00486854"/>
    <w:rsid w:val="0049014E"/>
    <w:rsid w:val="0049514B"/>
    <w:rsid w:val="00497D71"/>
    <w:rsid w:val="004A034F"/>
    <w:rsid w:val="004A289C"/>
    <w:rsid w:val="004A29E5"/>
    <w:rsid w:val="004A311A"/>
    <w:rsid w:val="004A43DA"/>
    <w:rsid w:val="004B1537"/>
    <w:rsid w:val="004B221F"/>
    <w:rsid w:val="004B4183"/>
    <w:rsid w:val="004B4185"/>
    <w:rsid w:val="004B4BB7"/>
    <w:rsid w:val="004B533E"/>
    <w:rsid w:val="004C089A"/>
    <w:rsid w:val="004C389B"/>
    <w:rsid w:val="004C4F55"/>
    <w:rsid w:val="004C5275"/>
    <w:rsid w:val="004C5B71"/>
    <w:rsid w:val="004C65DC"/>
    <w:rsid w:val="004C773F"/>
    <w:rsid w:val="004D3E41"/>
    <w:rsid w:val="004D64A0"/>
    <w:rsid w:val="004D77BA"/>
    <w:rsid w:val="004E10B2"/>
    <w:rsid w:val="004E183D"/>
    <w:rsid w:val="004E1B9F"/>
    <w:rsid w:val="004E2B9B"/>
    <w:rsid w:val="004E2CE6"/>
    <w:rsid w:val="004E46AC"/>
    <w:rsid w:val="004E750E"/>
    <w:rsid w:val="004F278E"/>
    <w:rsid w:val="004F450C"/>
    <w:rsid w:val="004F4E0A"/>
    <w:rsid w:val="004F5095"/>
    <w:rsid w:val="004F74A2"/>
    <w:rsid w:val="00500A08"/>
    <w:rsid w:val="00501150"/>
    <w:rsid w:val="00504344"/>
    <w:rsid w:val="005047A8"/>
    <w:rsid w:val="00506203"/>
    <w:rsid w:val="0050735D"/>
    <w:rsid w:val="00511D6E"/>
    <w:rsid w:val="00512057"/>
    <w:rsid w:val="00513AFC"/>
    <w:rsid w:val="005221AC"/>
    <w:rsid w:val="005271A9"/>
    <w:rsid w:val="00528118"/>
    <w:rsid w:val="00531E7E"/>
    <w:rsid w:val="00536BD3"/>
    <w:rsid w:val="0054520B"/>
    <w:rsid w:val="0055069E"/>
    <w:rsid w:val="005522BF"/>
    <w:rsid w:val="005525F0"/>
    <w:rsid w:val="0055271F"/>
    <w:rsid w:val="0055488B"/>
    <w:rsid w:val="00554C1B"/>
    <w:rsid w:val="005565C5"/>
    <w:rsid w:val="00560A1F"/>
    <w:rsid w:val="0056266A"/>
    <w:rsid w:val="0056349C"/>
    <w:rsid w:val="00563843"/>
    <w:rsid w:val="00564D19"/>
    <w:rsid w:val="0057159A"/>
    <w:rsid w:val="00575C33"/>
    <w:rsid w:val="00576206"/>
    <w:rsid w:val="00576B67"/>
    <w:rsid w:val="00577275"/>
    <w:rsid w:val="00580D4B"/>
    <w:rsid w:val="00582604"/>
    <w:rsid w:val="005827D8"/>
    <w:rsid w:val="005831BF"/>
    <w:rsid w:val="00584105"/>
    <w:rsid w:val="0058473A"/>
    <w:rsid w:val="00586583"/>
    <w:rsid w:val="0058689C"/>
    <w:rsid w:val="005877EC"/>
    <w:rsid w:val="005914EC"/>
    <w:rsid w:val="00591B1C"/>
    <w:rsid w:val="0059551A"/>
    <w:rsid w:val="00596786"/>
    <w:rsid w:val="00596FA2"/>
    <w:rsid w:val="0059714E"/>
    <w:rsid w:val="005A39EB"/>
    <w:rsid w:val="005A4CFC"/>
    <w:rsid w:val="005A594A"/>
    <w:rsid w:val="005A652C"/>
    <w:rsid w:val="005A6E4F"/>
    <w:rsid w:val="005A7A49"/>
    <w:rsid w:val="005B3B15"/>
    <w:rsid w:val="005B5DCC"/>
    <w:rsid w:val="005C59AF"/>
    <w:rsid w:val="005C7B35"/>
    <w:rsid w:val="005D50B4"/>
    <w:rsid w:val="005D68EC"/>
    <w:rsid w:val="005E04A2"/>
    <w:rsid w:val="005E2659"/>
    <w:rsid w:val="005E42F9"/>
    <w:rsid w:val="005E5543"/>
    <w:rsid w:val="005F0083"/>
    <w:rsid w:val="005F030B"/>
    <w:rsid w:val="005F367D"/>
    <w:rsid w:val="005F37DB"/>
    <w:rsid w:val="005F4A44"/>
    <w:rsid w:val="005F5573"/>
    <w:rsid w:val="005F7A30"/>
    <w:rsid w:val="005F7E96"/>
    <w:rsid w:val="006010D9"/>
    <w:rsid w:val="006011A4"/>
    <w:rsid w:val="00606029"/>
    <w:rsid w:val="00606286"/>
    <w:rsid w:val="0061009A"/>
    <w:rsid w:val="00610351"/>
    <w:rsid w:val="00610E52"/>
    <w:rsid w:val="006150EE"/>
    <w:rsid w:val="00620710"/>
    <w:rsid w:val="00620C54"/>
    <w:rsid w:val="00622353"/>
    <w:rsid w:val="006230C1"/>
    <w:rsid w:val="00625635"/>
    <w:rsid w:val="006318B9"/>
    <w:rsid w:val="00637D63"/>
    <w:rsid w:val="00643C0B"/>
    <w:rsid w:val="00644720"/>
    <w:rsid w:val="006451EE"/>
    <w:rsid w:val="00650879"/>
    <w:rsid w:val="006514E6"/>
    <w:rsid w:val="00651951"/>
    <w:rsid w:val="00653C00"/>
    <w:rsid w:val="0066156E"/>
    <w:rsid w:val="006625B9"/>
    <w:rsid w:val="006719AF"/>
    <w:rsid w:val="00671DAF"/>
    <w:rsid w:val="00674F5E"/>
    <w:rsid w:val="00675806"/>
    <w:rsid w:val="00676C09"/>
    <w:rsid w:val="00680F98"/>
    <w:rsid w:val="0068392A"/>
    <w:rsid w:val="00683C48"/>
    <w:rsid w:val="006854DD"/>
    <w:rsid w:val="00687C71"/>
    <w:rsid w:val="00690C2C"/>
    <w:rsid w:val="00690FC3"/>
    <w:rsid w:val="00694640"/>
    <w:rsid w:val="00694707"/>
    <w:rsid w:val="00695224"/>
    <w:rsid w:val="006A14FC"/>
    <w:rsid w:val="006B015B"/>
    <w:rsid w:val="006B0578"/>
    <w:rsid w:val="006B11C0"/>
    <w:rsid w:val="006B3A69"/>
    <w:rsid w:val="006B3A8A"/>
    <w:rsid w:val="006B75E0"/>
    <w:rsid w:val="006C5325"/>
    <w:rsid w:val="006C76E3"/>
    <w:rsid w:val="006D2D75"/>
    <w:rsid w:val="006D581A"/>
    <w:rsid w:val="006D60D3"/>
    <w:rsid w:val="006D7823"/>
    <w:rsid w:val="006E05DD"/>
    <w:rsid w:val="006E2067"/>
    <w:rsid w:val="006E7392"/>
    <w:rsid w:val="006F27B8"/>
    <w:rsid w:val="006F2BB1"/>
    <w:rsid w:val="006F4910"/>
    <w:rsid w:val="006F5104"/>
    <w:rsid w:val="006F5AD2"/>
    <w:rsid w:val="00702290"/>
    <w:rsid w:val="00704D08"/>
    <w:rsid w:val="00705AAF"/>
    <w:rsid w:val="007060BF"/>
    <w:rsid w:val="007116F7"/>
    <w:rsid w:val="00712DA8"/>
    <w:rsid w:val="00713DD0"/>
    <w:rsid w:val="0071401D"/>
    <w:rsid w:val="00720062"/>
    <w:rsid w:val="007210AF"/>
    <w:rsid w:val="0072369F"/>
    <w:rsid w:val="00723B8B"/>
    <w:rsid w:val="00723C54"/>
    <w:rsid w:val="00725C77"/>
    <w:rsid w:val="00727008"/>
    <w:rsid w:val="00731D5A"/>
    <w:rsid w:val="007323F6"/>
    <w:rsid w:val="0073249A"/>
    <w:rsid w:val="00733828"/>
    <w:rsid w:val="00735885"/>
    <w:rsid w:val="0073796B"/>
    <w:rsid w:val="00740A73"/>
    <w:rsid w:val="00741AE9"/>
    <w:rsid w:val="00744711"/>
    <w:rsid w:val="00746FF0"/>
    <w:rsid w:val="0075154F"/>
    <w:rsid w:val="00752019"/>
    <w:rsid w:val="00752E3A"/>
    <w:rsid w:val="007559BC"/>
    <w:rsid w:val="007615EC"/>
    <w:rsid w:val="00771EA7"/>
    <w:rsid w:val="00773698"/>
    <w:rsid w:val="0077409D"/>
    <w:rsid w:val="00775F40"/>
    <w:rsid w:val="00776957"/>
    <w:rsid w:val="00776D8C"/>
    <w:rsid w:val="00776F91"/>
    <w:rsid w:val="0077769C"/>
    <w:rsid w:val="00785F52"/>
    <w:rsid w:val="00786704"/>
    <w:rsid w:val="00786DED"/>
    <w:rsid w:val="00795044"/>
    <w:rsid w:val="00797871"/>
    <w:rsid w:val="007A22E5"/>
    <w:rsid w:val="007A3EA6"/>
    <w:rsid w:val="007A49D1"/>
    <w:rsid w:val="007A525C"/>
    <w:rsid w:val="007A59C3"/>
    <w:rsid w:val="007B031D"/>
    <w:rsid w:val="007B22C6"/>
    <w:rsid w:val="007B6803"/>
    <w:rsid w:val="007C3669"/>
    <w:rsid w:val="007C5CB6"/>
    <w:rsid w:val="007C7BE7"/>
    <w:rsid w:val="007D000A"/>
    <w:rsid w:val="007D0C6D"/>
    <w:rsid w:val="007D0E36"/>
    <w:rsid w:val="007D2DD1"/>
    <w:rsid w:val="007D3BED"/>
    <w:rsid w:val="007E1D2C"/>
    <w:rsid w:val="007E3B29"/>
    <w:rsid w:val="007E4D9D"/>
    <w:rsid w:val="007E5BEB"/>
    <w:rsid w:val="007E64DB"/>
    <w:rsid w:val="007E684D"/>
    <w:rsid w:val="007F04E1"/>
    <w:rsid w:val="007F6325"/>
    <w:rsid w:val="007F7EF6"/>
    <w:rsid w:val="00802A52"/>
    <w:rsid w:val="00805003"/>
    <w:rsid w:val="00805206"/>
    <w:rsid w:val="0080587A"/>
    <w:rsid w:val="00810A5A"/>
    <w:rsid w:val="00814A86"/>
    <w:rsid w:val="00816DE1"/>
    <w:rsid w:val="00817038"/>
    <w:rsid w:val="00821359"/>
    <w:rsid w:val="0082640C"/>
    <w:rsid w:val="00830718"/>
    <w:rsid w:val="00831518"/>
    <w:rsid w:val="00831A9A"/>
    <w:rsid w:val="00831BBA"/>
    <w:rsid w:val="008339DA"/>
    <w:rsid w:val="00840439"/>
    <w:rsid w:val="008433B6"/>
    <w:rsid w:val="0085047C"/>
    <w:rsid w:val="0085076D"/>
    <w:rsid w:val="008512B0"/>
    <w:rsid w:val="008535A1"/>
    <w:rsid w:val="00854A6D"/>
    <w:rsid w:val="00856785"/>
    <w:rsid w:val="008615FF"/>
    <w:rsid w:val="00864125"/>
    <w:rsid w:val="008662C0"/>
    <w:rsid w:val="00870B02"/>
    <w:rsid w:val="00871B19"/>
    <w:rsid w:val="00876D38"/>
    <w:rsid w:val="0087791D"/>
    <w:rsid w:val="00881E89"/>
    <w:rsid w:val="00882C79"/>
    <w:rsid w:val="00883614"/>
    <w:rsid w:val="00883D3A"/>
    <w:rsid w:val="00885965"/>
    <w:rsid w:val="00891347"/>
    <w:rsid w:val="00892153"/>
    <w:rsid w:val="00892412"/>
    <w:rsid w:val="0089257E"/>
    <w:rsid w:val="008931DA"/>
    <w:rsid w:val="00894AA1"/>
    <w:rsid w:val="0089623A"/>
    <w:rsid w:val="008A01BA"/>
    <w:rsid w:val="008A7915"/>
    <w:rsid w:val="008A7B9A"/>
    <w:rsid w:val="008B0E6A"/>
    <w:rsid w:val="008B3431"/>
    <w:rsid w:val="008B3C5E"/>
    <w:rsid w:val="008B51AB"/>
    <w:rsid w:val="008B5F07"/>
    <w:rsid w:val="008C1567"/>
    <w:rsid w:val="008C473B"/>
    <w:rsid w:val="008C5113"/>
    <w:rsid w:val="008C5615"/>
    <w:rsid w:val="008C7F10"/>
    <w:rsid w:val="008D1600"/>
    <w:rsid w:val="008D7123"/>
    <w:rsid w:val="008E1001"/>
    <w:rsid w:val="008E1A70"/>
    <w:rsid w:val="008E31CD"/>
    <w:rsid w:val="008E7567"/>
    <w:rsid w:val="008F34C8"/>
    <w:rsid w:val="008F53D7"/>
    <w:rsid w:val="008F7B40"/>
    <w:rsid w:val="009000C6"/>
    <w:rsid w:val="00900DCE"/>
    <w:rsid w:val="00902104"/>
    <w:rsid w:val="00902994"/>
    <w:rsid w:val="00905AE7"/>
    <w:rsid w:val="0091105B"/>
    <w:rsid w:val="00916562"/>
    <w:rsid w:val="00924EE9"/>
    <w:rsid w:val="00927B2B"/>
    <w:rsid w:val="00930E6B"/>
    <w:rsid w:val="00931894"/>
    <w:rsid w:val="00933C38"/>
    <w:rsid w:val="00940A8B"/>
    <w:rsid w:val="00941FCB"/>
    <w:rsid w:val="0094386B"/>
    <w:rsid w:val="00945427"/>
    <w:rsid w:val="00950624"/>
    <w:rsid w:val="00950F57"/>
    <w:rsid w:val="009519F4"/>
    <w:rsid w:val="00955253"/>
    <w:rsid w:val="009567E0"/>
    <w:rsid w:val="00960EAD"/>
    <w:rsid w:val="00960EFF"/>
    <w:rsid w:val="00965607"/>
    <w:rsid w:val="00966816"/>
    <w:rsid w:val="00967BED"/>
    <w:rsid w:val="00971F31"/>
    <w:rsid w:val="0097222C"/>
    <w:rsid w:val="009728AE"/>
    <w:rsid w:val="00974954"/>
    <w:rsid w:val="00975C97"/>
    <w:rsid w:val="00977A23"/>
    <w:rsid w:val="009800F6"/>
    <w:rsid w:val="00981171"/>
    <w:rsid w:val="009813F3"/>
    <w:rsid w:val="00982964"/>
    <w:rsid w:val="00982C01"/>
    <w:rsid w:val="00984033"/>
    <w:rsid w:val="009843E2"/>
    <w:rsid w:val="00985543"/>
    <w:rsid w:val="009906FF"/>
    <w:rsid w:val="00993711"/>
    <w:rsid w:val="00993B86"/>
    <w:rsid w:val="00993CC8"/>
    <w:rsid w:val="00994456"/>
    <w:rsid w:val="0099479C"/>
    <w:rsid w:val="009953D7"/>
    <w:rsid w:val="00996E06"/>
    <w:rsid w:val="009A06D4"/>
    <w:rsid w:val="009A3CC5"/>
    <w:rsid w:val="009A4F83"/>
    <w:rsid w:val="009B141D"/>
    <w:rsid w:val="009B19DE"/>
    <w:rsid w:val="009B5BD3"/>
    <w:rsid w:val="009C0445"/>
    <w:rsid w:val="009C06CF"/>
    <w:rsid w:val="009C1634"/>
    <w:rsid w:val="009C1F83"/>
    <w:rsid w:val="009C30F9"/>
    <w:rsid w:val="009C334B"/>
    <w:rsid w:val="009C3A78"/>
    <w:rsid w:val="009D2E64"/>
    <w:rsid w:val="009D37FF"/>
    <w:rsid w:val="009D7599"/>
    <w:rsid w:val="009E097D"/>
    <w:rsid w:val="009E136E"/>
    <w:rsid w:val="009E3AAE"/>
    <w:rsid w:val="009E698A"/>
    <w:rsid w:val="009F26F1"/>
    <w:rsid w:val="009F2B3E"/>
    <w:rsid w:val="009F3074"/>
    <w:rsid w:val="009F4769"/>
    <w:rsid w:val="009F4AF0"/>
    <w:rsid w:val="009F532E"/>
    <w:rsid w:val="00A00F6A"/>
    <w:rsid w:val="00A0233E"/>
    <w:rsid w:val="00A0311B"/>
    <w:rsid w:val="00A0368E"/>
    <w:rsid w:val="00A11114"/>
    <w:rsid w:val="00A12CE7"/>
    <w:rsid w:val="00A17F9C"/>
    <w:rsid w:val="00A17FA4"/>
    <w:rsid w:val="00A20BF1"/>
    <w:rsid w:val="00A225DF"/>
    <w:rsid w:val="00A26083"/>
    <w:rsid w:val="00A2651A"/>
    <w:rsid w:val="00A320F6"/>
    <w:rsid w:val="00A33DF8"/>
    <w:rsid w:val="00A3690B"/>
    <w:rsid w:val="00A37181"/>
    <w:rsid w:val="00A415D1"/>
    <w:rsid w:val="00A41799"/>
    <w:rsid w:val="00A435E4"/>
    <w:rsid w:val="00A441AA"/>
    <w:rsid w:val="00A54FEB"/>
    <w:rsid w:val="00A55BD0"/>
    <w:rsid w:val="00A55DEB"/>
    <w:rsid w:val="00A56062"/>
    <w:rsid w:val="00A578C5"/>
    <w:rsid w:val="00A579AA"/>
    <w:rsid w:val="00A612F2"/>
    <w:rsid w:val="00A65027"/>
    <w:rsid w:val="00A65262"/>
    <w:rsid w:val="00A65BF9"/>
    <w:rsid w:val="00A70331"/>
    <w:rsid w:val="00A70E14"/>
    <w:rsid w:val="00A72AE9"/>
    <w:rsid w:val="00A72D70"/>
    <w:rsid w:val="00A73FE5"/>
    <w:rsid w:val="00A75025"/>
    <w:rsid w:val="00A75F7C"/>
    <w:rsid w:val="00A80B69"/>
    <w:rsid w:val="00A81200"/>
    <w:rsid w:val="00A81399"/>
    <w:rsid w:val="00A83123"/>
    <w:rsid w:val="00A83C85"/>
    <w:rsid w:val="00A921A8"/>
    <w:rsid w:val="00A9449F"/>
    <w:rsid w:val="00A950A1"/>
    <w:rsid w:val="00AA0DB4"/>
    <w:rsid w:val="00AA3E6D"/>
    <w:rsid w:val="00AA532E"/>
    <w:rsid w:val="00AA692E"/>
    <w:rsid w:val="00AA7024"/>
    <w:rsid w:val="00AB1F87"/>
    <w:rsid w:val="00AB331A"/>
    <w:rsid w:val="00AB42B5"/>
    <w:rsid w:val="00AC0BEF"/>
    <w:rsid w:val="00AC271D"/>
    <w:rsid w:val="00AC5CF4"/>
    <w:rsid w:val="00AC6991"/>
    <w:rsid w:val="00AD0C3D"/>
    <w:rsid w:val="00AD1487"/>
    <w:rsid w:val="00AD1650"/>
    <w:rsid w:val="00AD169A"/>
    <w:rsid w:val="00AD2E63"/>
    <w:rsid w:val="00AD4E45"/>
    <w:rsid w:val="00AE178E"/>
    <w:rsid w:val="00AE2FBC"/>
    <w:rsid w:val="00AE52D0"/>
    <w:rsid w:val="00AF09CB"/>
    <w:rsid w:val="00AF163C"/>
    <w:rsid w:val="00AF1BDE"/>
    <w:rsid w:val="00AF271D"/>
    <w:rsid w:val="00AF3C32"/>
    <w:rsid w:val="00AF406B"/>
    <w:rsid w:val="00AF5BDA"/>
    <w:rsid w:val="00AF70B5"/>
    <w:rsid w:val="00B015A7"/>
    <w:rsid w:val="00B023E1"/>
    <w:rsid w:val="00B02AFA"/>
    <w:rsid w:val="00B04206"/>
    <w:rsid w:val="00B068D6"/>
    <w:rsid w:val="00B12C83"/>
    <w:rsid w:val="00B141AB"/>
    <w:rsid w:val="00B1613E"/>
    <w:rsid w:val="00B179C6"/>
    <w:rsid w:val="00B1EE43"/>
    <w:rsid w:val="00B20235"/>
    <w:rsid w:val="00B2338A"/>
    <w:rsid w:val="00B23A94"/>
    <w:rsid w:val="00B27AE7"/>
    <w:rsid w:val="00B30BC6"/>
    <w:rsid w:val="00B32C2A"/>
    <w:rsid w:val="00B33D18"/>
    <w:rsid w:val="00B3479E"/>
    <w:rsid w:val="00B35694"/>
    <w:rsid w:val="00B36005"/>
    <w:rsid w:val="00B3699B"/>
    <w:rsid w:val="00B37312"/>
    <w:rsid w:val="00B4050B"/>
    <w:rsid w:val="00B44873"/>
    <w:rsid w:val="00B45277"/>
    <w:rsid w:val="00B45A26"/>
    <w:rsid w:val="00B45A80"/>
    <w:rsid w:val="00B475A5"/>
    <w:rsid w:val="00B47886"/>
    <w:rsid w:val="00B47D1F"/>
    <w:rsid w:val="00B51454"/>
    <w:rsid w:val="00B531EB"/>
    <w:rsid w:val="00B55C6B"/>
    <w:rsid w:val="00B60BE4"/>
    <w:rsid w:val="00B621A1"/>
    <w:rsid w:val="00B6322D"/>
    <w:rsid w:val="00B64EB1"/>
    <w:rsid w:val="00B6539B"/>
    <w:rsid w:val="00B65609"/>
    <w:rsid w:val="00B6593A"/>
    <w:rsid w:val="00B66490"/>
    <w:rsid w:val="00B71395"/>
    <w:rsid w:val="00B75837"/>
    <w:rsid w:val="00B77A6D"/>
    <w:rsid w:val="00B8756C"/>
    <w:rsid w:val="00B912C9"/>
    <w:rsid w:val="00B917E4"/>
    <w:rsid w:val="00B9596F"/>
    <w:rsid w:val="00B97D79"/>
    <w:rsid w:val="00B9A27E"/>
    <w:rsid w:val="00BA5550"/>
    <w:rsid w:val="00BA5C9F"/>
    <w:rsid w:val="00BA6434"/>
    <w:rsid w:val="00BB1F3C"/>
    <w:rsid w:val="00BC3F9C"/>
    <w:rsid w:val="00BC69E8"/>
    <w:rsid w:val="00BD12F5"/>
    <w:rsid w:val="00BD5362"/>
    <w:rsid w:val="00BD60B7"/>
    <w:rsid w:val="00BE3870"/>
    <w:rsid w:val="00BE62FB"/>
    <w:rsid w:val="00C01E44"/>
    <w:rsid w:val="00C04E3D"/>
    <w:rsid w:val="00C124ED"/>
    <w:rsid w:val="00C12E69"/>
    <w:rsid w:val="00C14D87"/>
    <w:rsid w:val="00C1506B"/>
    <w:rsid w:val="00C15F0C"/>
    <w:rsid w:val="00C21346"/>
    <w:rsid w:val="00C21E2D"/>
    <w:rsid w:val="00C2413F"/>
    <w:rsid w:val="00C24F72"/>
    <w:rsid w:val="00C25304"/>
    <w:rsid w:val="00C276A7"/>
    <w:rsid w:val="00C43302"/>
    <w:rsid w:val="00C43EE2"/>
    <w:rsid w:val="00C44728"/>
    <w:rsid w:val="00C47620"/>
    <w:rsid w:val="00C52DE2"/>
    <w:rsid w:val="00C54F4F"/>
    <w:rsid w:val="00C61AB9"/>
    <w:rsid w:val="00C64F78"/>
    <w:rsid w:val="00C67F99"/>
    <w:rsid w:val="00C71CF5"/>
    <w:rsid w:val="00C7284D"/>
    <w:rsid w:val="00C7569F"/>
    <w:rsid w:val="00C806BF"/>
    <w:rsid w:val="00CA0BD3"/>
    <w:rsid w:val="00CA3A43"/>
    <w:rsid w:val="00CA5BC2"/>
    <w:rsid w:val="00CA75C1"/>
    <w:rsid w:val="00CB001B"/>
    <w:rsid w:val="00CB068C"/>
    <w:rsid w:val="00CB0EC5"/>
    <w:rsid w:val="00CB2558"/>
    <w:rsid w:val="00CB299C"/>
    <w:rsid w:val="00CB5763"/>
    <w:rsid w:val="00CC10EF"/>
    <w:rsid w:val="00CC38CF"/>
    <w:rsid w:val="00CD131A"/>
    <w:rsid w:val="00CD2C82"/>
    <w:rsid w:val="00CD5503"/>
    <w:rsid w:val="00CD5694"/>
    <w:rsid w:val="00CD5A70"/>
    <w:rsid w:val="00CD675A"/>
    <w:rsid w:val="00CD70AF"/>
    <w:rsid w:val="00CD715D"/>
    <w:rsid w:val="00CD7BA7"/>
    <w:rsid w:val="00CE100A"/>
    <w:rsid w:val="00CE4E58"/>
    <w:rsid w:val="00CE6D99"/>
    <w:rsid w:val="00CF3864"/>
    <w:rsid w:val="00CF4D2B"/>
    <w:rsid w:val="00CF585E"/>
    <w:rsid w:val="00CF7054"/>
    <w:rsid w:val="00D00E05"/>
    <w:rsid w:val="00D00EF7"/>
    <w:rsid w:val="00D02907"/>
    <w:rsid w:val="00D03484"/>
    <w:rsid w:val="00D063B3"/>
    <w:rsid w:val="00D07D1C"/>
    <w:rsid w:val="00D11BF0"/>
    <w:rsid w:val="00D33A84"/>
    <w:rsid w:val="00D3511A"/>
    <w:rsid w:val="00D46350"/>
    <w:rsid w:val="00D470C8"/>
    <w:rsid w:val="00D50DA2"/>
    <w:rsid w:val="00D51406"/>
    <w:rsid w:val="00D53BB2"/>
    <w:rsid w:val="00D54B36"/>
    <w:rsid w:val="00D573B3"/>
    <w:rsid w:val="00D574A5"/>
    <w:rsid w:val="00D6184B"/>
    <w:rsid w:val="00D61898"/>
    <w:rsid w:val="00D61F0B"/>
    <w:rsid w:val="00D6294E"/>
    <w:rsid w:val="00D633FA"/>
    <w:rsid w:val="00D636CA"/>
    <w:rsid w:val="00D64A94"/>
    <w:rsid w:val="00D65734"/>
    <w:rsid w:val="00D661D4"/>
    <w:rsid w:val="00D7419F"/>
    <w:rsid w:val="00D7604C"/>
    <w:rsid w:val="00D779D2"/>
    <w:rsid w:val="00D80BD3"/>
    <w:rsid w:val="00D83A51"/>
    <w:rsid w:val="00D8688D"/>
    <w:rsid w:val="00D92048"/>
    <w:rsid w:val="00D92AD7"/>
    <w:rsid w:val="00D9347C"/>
    <w:rsid w:val="00D95970"/>
    <w:rsid w:val="00D96D8D"/>
    <w:rsid w:val="00D9764C"/>
    <w:rsid w:val="00DA1D75"/>
    <w:rsid w:val="00DA381E"/>
    <w:rsid w:val="00DA3CC3"/>
    <w:rsid w:val="00DA43B1"/>
    <w:rsid w:val="00DA6941"/>
    <w:rsid w:val="00DA7B62"/>
    <w:rsid w:val="00DB1B00"/>
    <w:rsid w:val="00DB3F3D"/>
    <w:rsid w:val="00DC4383"/>
    <w:rsid w:val="00DC5705"/>
    <w:rsid w:val="00DC6F13"/>
    <w:rsid w:val="00DD47EC"/>
    <w:rsid w:val="00DD5E2D"/>
    <w:rsid w:val="00DD6D9F"/>
    <w:rsid w:val="00DE0221"/>
    <w:rsid w:val="00DE27A5"/>
    <w:rsid w:val="00DE27C3"/>
    <w:rsid w:val="00DE4279"/>
    <w:rsid w:val="00DE490C"/>
    <w:rsid w:val="00DF0BDA"/>
    <w:rsid w:val="00DF3285"/>
    <w:rsid w:val="00DF4458"/>
    <w:rsid w:val="00DF4E5E"/>
    <w:rsid w:val="00DF6464"/>
    <w:rsid w:val="00DF6857"/>
    <w:rsid w:val="00DF6E58"/>
    <w:rsid w:val="00E04626"/>
    <w:rsid w:val="00E055D6"/>
    <w:rsid w:val="00E05AAF"/>
    <w:rsid w:val="00E05FD0"/>
    <w:rsid w:val="00E07615"/>
    <w:rsid w:val="00E07908"/>
    <w:rsid w:val="00E134BA"/>
    <w:rsid w:val="00E16682"/>
    <w:rsid w:val="00E166F7"/>
    <w:rsid w:val="00E2194A"/>
    <w:rsid w:val="00E258E1"/>
    <w:rsid w:val="00E30880"/>
    <w:rsid w:val="00E30A70"/>
    <w:rsid w:val="00E317D7"/>
    <w:rsid w:val="00E3209D"/>
    <w:rsid w:val="00E33C78"/>
    <w:rsid w:val="00E34B47"/>
    <w:rsid w:val="00E34DE0"/>
    <w:rsid w:val="00E34F61"/>
    <w:rsid w:val="00E35622"/>
    <w:rsid w:val="00E363EF"/>
    <w:rsid w:val="00E413EA"/>
    <w:rsid w:val="00E4358B"/>
    <w:rsid w:val="00E448D3"/>
    <w:rsid w:val="00E4A118"/>
    <w:rsid w:val="00E50473"/>
    <w:rsid w:val="00E56073"/>
    <w:rsid w:val="00E57D08"/>
    <w:rsid w:val="00E60524"/>
    <w:rsid w:val="00E6115B"/>
    <w:rsid w:val="00E618B3"/>
    <w:rsid w:val="00E65F22"/>
    <w:rsid w:val="00E6618F"/>
    <w:rsid w:val="00E66670"/>
    <w:rsid w:val="00E71358"/>
    <w:rsid w:val="00E73565"/>
    <w:rsid w:val="00E74E96"/>
    <w:rsid w:val="00E770A2"/>
    <w:rsid w:val="00E80A28"/>
    <w:rsid w:val="00E830F7"/>
    <w:rsid w:val="00E85AB4"/>
    <w:rsid w:val="00E87AEE"/>
    <w:rsid w:val="00E9480C"/>
    <w:rsid w:val="00EA2E19"/>
    <w:rsid w:val="00EA3795"/>
    <w:rsid w:val="00EA3931"/>
    <w:rsid w:val="00EB1B4A"/>
    <w:rsid w:val="00EB74FE"/>
    <w:rsid w:val="00EC0083"/>
    <w:rsid w:val="00EC631A"/>
    <w:rsid w:val="00ED1E08"/>
    <w:rsid w:val="00ED2740"/>
    <w:rsid w:val="00ED35FB"/>
    <w:rsid w:val="00ED39E5"/>
    <w:rsid w:val="00ED3D29"/>
    <w:rsid w:val="00ED6736"/>
    <w:rsid w:val="00EE05DF"/>
    <w:rsid w:val="00EE2517"/>
    <w:rsid w:val="00EE2936"/>
    <w:rsid w:val="00EE2D1C"/>
    <w:rsid w:val="00EE6044"/>
    <w:rsid w:val="00EE655A"/>
    <w:rsid w:val="00EF1DD0"/>
    <w:rsid w:val="00EF479F"/>
    <w:rsid w:val="00EF5C12"/>
    <w:rsid w:val="00EF705F"/>
    <w:rsid w:val="00F00AAF"/>
    <w:rsid w:val="00F03446"/>
    <w:rsid w:val="00F03899"/>
    <w:rsid w:val="00F04126"/>
    <w:rsid w:val="00F047E1"/>
    <w:rsid w:val="00F06709"/>
    <w:rsid w:val="00F06E92"/>
    <w:rsid w:val="00F07098"/>
    <w:rsid w:val="00F138DD"/>
    <w:rsid w:val="00F201CA"/>
    <w:rsid w:val="00F209F2"/>
    <w:rsid w:val="00F24363"/>
    <w:rsid w:val="00F267AC"/>
    <w:rsid w:val="00F37928"/>
    <w:rsid w:val="00F40D9A"/>
    <w:rsid w:val="00F411DD"/>
    <w:rsid w:val="00F42067"/>
    <w:rsid w:val="00F46085"/>
    <w:rsid w:val="00F46484"/>
    <w:rsid w:val="00F47136"/>
    <w:rsid w:val="00F510C1"/>
    <w:rsid w:val="00F52BBF"/>
    <w:rsid w:val="00F5479E"/>
    <w:rsid w:val="00F56211"/>
    <w:rsid w:val="00F5730C"/>
    <w:rsid w:val="00F60B48"/>
    <w:rsid w:val="00F60DFC"/>
    <w:rsid w:val="00F66051"/>
    <w:rsid w:val="00F66237"/>
    <w:rsid w:val="00F7207E"/>
    <w:rsid w:val="00F73B7F"/>
    <w:rsid w:val="00F75203"/>
    <w:rsid w:val="00F75F76"/>
    <w:rsid w:val="00F83149"/>
    <w:rsid w:val="00F90E17"/>
    <w:rsid w:val="00F91A7B"/>
    <w:rsid w:val="00F97F97"/>
    <w:rsid w:val="00FA333F"/>
    <w:rsid w:val="00FA4CB6"/>
    <w:rsid w:val="00FA59ED"/>
    <w:rsid w:val="00FA7CCB"/>
    <w:rsid w:val="00FB218D"/>
    <w:rsid w:val="00FB3AEE"/>
    <w:rsid w:val="00FC1A45"/>
    <w:rsid w:val="00FC2386"/>
    <w:rsid w:val="00FC3ABF"/>
    <w:rsid w:val="00FC424D"/>
    <w:rsid w:val="00FC6388"/>
    <w:rsid w:val="00FD2145"/>
    <w:rsid w:val="00FD364F"/>
    <w:rsid w:val="00FD395E"/>
    <w:rsid w:val="00FD3D61"/>
    <w:rsid w:val="00FD5EC9"/>
    <w:rsid w:val="00FD5F84"/>
    <w:rsid w:val="00FD6309"/>
    <w:rsid w:val="00FD7001"/>
    <w:rsid w:val="00FE2532"/>
    <w:rsid w:val="00FE3F57"/>
    <w:rsid w:val="00FE42BC"/>
    <w:rsid w:val="00FF34C2"/>
    <w:rsid w:val="00FF563C"/>
    <w:rsid w:val="00FF57DE"/>
    <w:rsid w:val="00FF68E2"/>
    <w:rsid w:val="00FF6923"/>
    <w:rsid w:val="03588AFC"/>
    <w:rsid w:val="05510E55"/>
    <w:rsid w:val="06A97FB1"/>
    <w:rsid w:val="07893F13"/>
    <w:rsid w:val="0B806796"/>
    <w:rsid w:val="0C1C0BDC"/>
    <w:rsid w:val="0C210BDD"/>
    <w:rsid w:val="0C776246"/>
    <w:rsid w:val="0CD08E05"/>
    <w:rsid w:val="0CDEFBBD"/>
    <w:rsid w:val="0FCB4658"/>
    <w:rsid w:val="0FCEB038"/>
    <w:rsid w:val="1071745B"/>
    <w:rsid w:val="110762F8"/>
    <w:rsid w:val="1282A240"/>
    <w:rsid w:val="1849BE50"/>
    <w:rsid w:val="18B92C8E"/>
    <w:rsid w:val="18C82D7B"/>
    <w:rsid w:val="18EDAB61"/>
    <w:rsid w:val="1A1E1BB9"/>
    <w:rsid w:val="1B769289"/>
    <w:rsid w:val="1B8EA96D"/>
    <w:rsid w:val="1E243BA6"/>
    <w:rsid w:val="1E828230"/>
    <w:rsid w:val="1F0B06F2"/>
    <w:rsid w:val="238092F5"/>
    <w:rsid w:val="23A627C5"/>
    <w:rsid w:val="24852570"/>
    <w:rsid w:val="25D80ADF"/>
    <w:rsid w:val="282AF80D"/>
    <w:rsid w:val="28C2A452"/>
    <w:rsid w:val="2A244026"/>
    <w:rsid w:val="2C5452BE"/>
    <w:rsid w:val="2E705F51"/>
    <w:rsid w:val="2F652C42"/>
    <w:rsid w:val="2F6885EB"/>
    <w:rsid w:val="2FDCE819"/>
    <w:rsid w:val="302E5495"/>
    <w:rsid w:val="310F10F1"/>
    <w:rsid w:val="31A3292E"/>
    <w:rsid w:val="342D8956"/>
    <w:rsid w:val="3465790B"/>
    <w:rsid w:val="35F35992"/>
    <w:rsid w:val="36BA348C"/>
    <w:rsid w:val="3834738C"/>
    <w:rsid w:val="3AA1F33A"/>
    <w:rsid w:val="3B4B96DE"/>
    <w:rsid w:val="3B6A26A8"/>
    <w:rsid w:val="3B9B4A3C"/>
    <w:rsid w:val="3BA657C5"/>
    <w:rsid w:val="3C1C0F42"/>
    <w:rsid w:val="3CA85212"/>
    <w:rsid w:val="3D3DA925"/>
    <w:rsid w:val="3DD46B9C"/>
    <w:rsid w:val="3E68A3E5"/>
    <w:rsid w:val="4022D0BB"/>
    <w:rsid w:val="40E03B62"/>
    <w:rsid w:val="40F99278"/>
    <w:rsid w:val="4122679C"/>
    <w:rsid w:val="4218F7AE"/>
    <w:rsid w:val="432401E5"/>
    <w:rsid w:val="438A62D5"/>
    <w:rsid w:val="444B9AA6"/>
    <w:rsid w:val="449B40A7"/>
    <w:rsid w:val="44E4A40C"/>
    <w:rsid w:val="45B6E4F9"/>
    <w:rsid w:val="461C17AB"/>
    <w:rsid w:val="49D68577"/>
    <w:rsid w:val="49E69392"/>
    <w:rsid w:val="4AA64E6F"/>
    <w:rsid w:val="4C0A49CA"/>
    <w:rsid w:val="4CD6BC6E"/>
    <w:rsid w:val="4D58D80C"/>
    <w:rsid w:val="4EDE5259"/>
    <w:rsid w:val="4F8E4D4D"/>
    <w:rsid w:val="500F9908"/>
    <w:rsid w:val="50F0A253"/>
    <w:rsid w:val="51289FD6"/>
    <w:rsid w:val="5134CCC0"/>
    <w:rsid w:val="5613B73E"/>
    <w:rsid w:val="566B16F3"/>
    <w:rsid w:val="57601374"/>
    <w:rsid w:val="585CADFF"/>
    <w:rsid w:val="588C0076"/>
    <w:rsid w:val="5A28F286"/>
    <w:rsid w:val="5A67DE9A"/>
    <w:rsid w:val="5AA83BEA"/>
    <w:rsid w:val="5C703F84"/>
    <w:rsid w:val="607F0BAD"/>
    <w:rsid w:val="6100F31F"/>
    <w:rsid w:val="62D944BA"/>
    <w:rsid w:val="640FA614"/>
    <w:rsid w:val="6A0D1FA5"/>
    <w:rsid w:val="6B4D0F35"/>
    <w:rsid w:val="6BA5325B"/>
    <w:rsid w:val="6CF24A24"/>
    <w:rsid w:val="6DCC9961"/>
    <w:rsid w:val="6F285615"/>
    <w:rsid w:val="6F5C96B1"/>
    <w:rsid w:val="714722A9"/>
    <w:rsid w:val="71B3A599"/>
    <w:rsid w:val="72128639"/>
    <w:rsid w:val="7609E13B"/>
    <w:rsid w:val="778FEC62"/>
    <w:rsid w:val="78673E9A"/>
    <w:rsid w:val="78D61CB8"/>
    <w:rsid w:val="7AE93F92"/>
    <w:rsid w:val="7B57BE08"/>
    <w:rsid w:val="7C9E69EC"/>
    <w:rsid w:val="7D265272"/>
    <w:rsid w:val="7D5238F0"/>
    <w:rsid w:val="7D786E1D"/>
    <w:rsid w:val="7DC1C1A4"/>
    <w:rsid w:val="7E008B5A"/>
    <w:rsid w:val="7E8FF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AD91C75"/>
  <w15:chartTrackingRefBased/>
  <w15:docId w15:val="{4349A4C3-7FFC-4941-ABA4-B5E2A4085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5427"/>
    <w:pPr>
      <w:jc w:val="both"/>
    </w:pPr>
    <w:rPr>
      <w:rFonts w:ascii="Arial" w:hAnsi="Arial"/>
      <w:sz w:val="24"/>
      <w:lang w:val="es-CO" w:eastAsia="es-ES"/>
    </w:rPr>
  </w:style>
  <w:style w:type="paragraph" w:styleId="Ttulo1">
    <w:name w:val="heading 1"/>
    <w:basedOn w:val="Normal"/>
    <w:next w:val="Normal"/>
    <w:qFormat/>
    <w:rsid w:val="000F18B3"/>
    <w:pPr>
      <w:keepNext/>
      <w:spacing w:before="240" w:after="60"/>
      <w:jc w:val="left"/>
      <w:outlineLvl w:val="0"/>
    </w:pPr>
    <w:rPr>
      <w:b/>
      <w:kern w:val="28"/>
      <w:sz w:val="28"/>
      <w:lang w:val="es-ES_tradnl"/>
    </w:rPr>
  </w:style>
  <w:style w:type="paragraph" w:styleId="Ttulo2">
    <w:name w:val="heading 2"/>
    <w:basedOn w:val="Normal"/>
    <w:next w:val="Normal"/>
    <w:qFormat/>
    <w:rsid w:val="000D474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2C2711"/>
    <w:pPr>
      <w:keepNext/>
      <w:jc w:val="center"/>
      <w:outlineLvl w:val="2"/>
    </w:pPr>
    <w:rPr>
      <w:b/>
      <w:sz w:val="36"/>
    </w:rPr>
  </w:style>
  <w:style w:type="paragraph" w:styleId="Ttulo4">
    <w:name w:val="heading 4"/>
    <w:basedOn w:val="Normal"/>
    <w:next w:val="Normal"/>
    <w:qFormat/>
    <w:rsid w:val="000D474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2C271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2C2711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2C2711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2C2711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qFormat/>
    <w:rsid w:val="002C2711"/>
    <w:pPr>
      <w:keepNext/>
      <w:numPr>
        <w:ilvl w:val="12"/>
      </w:numPr>
      <w:jc w:val="left"/>
      <w:outlineLvl w:val="8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0F18B3"/>
  </w:style>
  <w:style w:type="paragraph" w:styleId="Ttulo">
    <w:name w:val="Title"/>
    <w:basedOn w:val="Normal"/>
    <w:qFormat/>
    <w:rsid w:val="000F18B3"/>
    <w:pPr>
      <w:jc w:val="center"/>
    </w:pPr>
    <w:rPr>
      <w:b/>
      <w:sz w:val="28"/>
    </w:rPr>
  </w:style>
  <w:style w:type="paragraph" w:styleId="TDC1">
    <w:name w:val="toc 1"/>
    <w:basedOn w:val="Normal"/>
    <w:next w:val="Normal"/>
    <w:autoRedefine/>
    <w:semiHidden/>
    <w:rsid w:val="000F18B3"/>
  </w:style>
  <w:style w:type="character" w:styleId="Hipervnculo">
    <w:name w:val="Hyperlink"/>
    <w:rsid w:val="000F18B3"/>
    <w:rPr>
      <w:color w:val="0000FF"/>
      <w:u w:val="single"/>
    </w:rPr>
  </w:style>
  <w:style w:type="paragraph" w:styleId="Textoindependiente2">
    <w:name w:val="Body Text 2"/>
    <w:basedOn w:val="Normal"/>
    <w:rsid w:val="000F18B3"/>
    <w:pPr>
      <w:spacing w:after="120" w:line="480" w:lineRule="auto"/>
    </w:pPr>
  </w:style>
  <w:style w:type="paragraph" w:customStyle="1" w:styleId="BodyText21">
    <w:name w:val="Body Text 21"/>
    <w:basedOn w:val="Normal"/>
    <w:rsid w:val="000F18B3"/>
    <w:pPr>
      <w:widowControl w:val="0"/>
    </w:pPr>
    <w:rPr>
      <w:sz w:val="20"/>
    </w:rPr>
  </w:style>
  <w:style w:type="paragraph" w:styleId="Encabezado">
    <w:name w:val="header"/>
    <w:basedOn w:val="Normal"/>
    <w:rsid w:val="00596FA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96FA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96FA2"/>
  </w:style>
  <w:style w:type="paragraph" w:styleId="Sangradetextonormal">
    <w:name w:val="Body Text Indent"/>
    <w:basedOn w:val="Normal"/>
    <w:rsid w:val="00596FA2"/>
    <w:pPr>
      <w:spacing w:after="120"/>
      <w:ind w:left="283"/>
    </w:pPr>
  </w:style>
  <w:style w:type="paragraph" w:styleId="Sangra3detindependiente">
    <w:name w:val="Body Text Indent 3"/>
    <w:basedOn w:val="Normal"/>
    <w:rsid w:val="00596FA2"/>
    <w:pPr>
      <w:spacing w:after="120"/>
      <w:ind w:left="283"/>
    </w:pPr>
    <w:rPr>
      <w:sz w:val="16"/>
      <w:szCs w:val="16"/>
    </w:rPr>
  </w:style>
  <w:style w:type="character" w:styleId="Refdenotaalpie">
    <w:name w:val="footnote reference"/>
    <w:semiHidden/>
    <w:rsid w:val="00596FA2"/>
    <w:rPr>
      <w:vertAlign w:val="superscript"/>
    </w:rPr>
  </w:style>
  <w:style w:type="paragraph" w:styleId="Textonotapie">
    <w:name w:val="footnote text"/>
    <w:aliases w:val="ft,Texto nota pie Car Car Car,FA Fu"/>
    <w:basedOn w:val="Normal"/>
    <w:link w:val="TextonotapieCar"/>
    <w:semiHidden/>
    <w:rsid w:val="00596FA2"/>
    <w:pPr>
      <w:jc w:val="left"/>
    </w:pPr>
    <w:rPr>
      <w:rFonts w:ascii="Times New Roman" w:hAnsi="Times New Roman"/>
      <w:sz w:val="20"/>
      <w:lang w:val="es-ES_tradnl"/>
    </w:rPr>
  </w:style>
  <w:style w:type="character" w:customStyle="1" w:styleId="TextonotapieCar">
    <w:name w:val="Texto nota pie Car"/>
    <w:aliases w:val="ft Car,Texto nota pie Car Car Car Car,FA Fu Car"/>
    <w:link w:val="Textonotapie"/>
    <w:locked/>
    <w:rsid w:val="000F1924"/>
    <w:rPr>
      <w:lang w:val="es-ES_tradnl" w:eastAsia="es-ES" w:bidi="ar-SA"/>
    </w:rPr>
  </w:style>
  <w:style w:type="paragraph" w:styleId="Textodebloque">
    <w:name w:val="Block Text"/>
    <w:basedOn w:val="Normal"/>
    <w:rsid w:val="00596FA2"/>
    <w:pPr>
      <w:numPr>
        <w:ilvl w:val="12"/>
      </w:numPr>
      <w:ind w:left="284" w:right="335" w:hanging="1"/>
    </w:pPr>
    <w:rPr>
      <w:i/>
      <w:sz w:val="20"/>
    </w:rPr>
  </w:style>
  <w:style w:type="paragraph" w:customStyle="1" w:styleId="Prrafodelista1">
    <w:name w:val="Párrafo de lista1"/>
    <w:basedOn w:val="Normal"/>
    <w:rsid w:val="00021FBD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customStyle="1" w:styleId="Default">
    <w:name w:val="Default"/>
    <w:rsid w:val="00021FBD"/>
    <w:pPr>
      <w:widowControl w:val="0"/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character" w:styleId="Refdecomentario">
    <w:name w:val="annotation reference"/>
    <w:semiHidden/>
    <w:rsid w:val="006625B9"/>
    <w:rPr>
      <w:sz w:val="16"/>
      <w:szCs w:val="16"/>
    </w:rPr>
  </w:style>
  <w:style w:type="paragraph" w:styleId="Textocomentario">
    <w:name w:val="annotation text"/>
    <w:basedOn w:val="Normal"/>
    <w:semiHidden/>
    <w:rsid w:val="006625B9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6625B9"/>
    <w:rPr>
      <w:b/>
      <w:bCs/>
    </w:rPr>
  </w:style>
  <w:style w:type="paragraph" w:styleId="Textodeglobo">
    <w:name w:val="Balloon Text"/>
    <w:basedOn w:val="Normal"/>
    <w:semiHidden/>
    <w:rsid w:val="006625B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69522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rsid w:val="000D474B"/>
    <w:pPr>
      <w:spacing w:after="120" w:line="480" w:lineRule="auto"/>
      <w:ind w:left="283"/>
    </w:pPr>
  </w:style>
  <w:style w:type="paragraph" w:customStyle="1" w:styleId="BodyTextIndent20">
    <w:name w:val="Body Text Indent 20"/>
    <w:basedOn w:val="Normal"/>
    <w:rsid w:val="000D474B"/>
    <w:pPr>
      <w:overflowPunct w:val="0"/>
      <w:autoSpaceDE w:val="0"/>
      <w:autoSpaceDN w:val="0"/>
      <w:adjustRightInd w:val="0"/>
      <w:ind w:left="360" w:firstLine="60"/>
      <w:textAlignment w:val="baseline"/>
    </w:pPr>
    <w:rPr>
      <w:lang w:val="es-ES"/>
    </w:rPr>
  </w:style>
  <w:style w:type="paragraph" w:styleId="Textoindependiente3">
    <w:name w:val="Body Text 3"/>
    <w:basedOn w:val="Normal"/>
    <w:rsid w:val="002C2711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2C2711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  <w:lang w:val="es-ES"/>
    </w:rPr>
  </w:style>
  <w:style w:type="character" w:styleId="Hipervnculovisitado">
    <w:name w:val="FollowedHyperlink"/>
    <w:rsid w:val="002C2711"/>
    <w:rPr>
      <w:color w:val="800080"/>
      <w:u w:val="single"/>
    </w:rPr>
  </w:style>
  <w:style w:type="character" w:customStyle="1" w:styleId="BodyText21Car">
    <w:name w:val="Body Text 21 Car"/>
    <w:rsid w:val="002C2711"/>
    <w:rPr>
      <w:rFonts w:ascii="Arial" w:hAnsi="Arial"/>
      <w:lang w:val="es-CO" w:eastAsia="es-ES" w:bidi="ar-SA"/>
    </w:rPr>
  </w:style>
  <w:style w:type="paragraph" w:styleId="TDC2">
    <w:name w:val="toc 2"/>
    <w:basedOn w:val="Normal"/>
    <w:next w:val="Normal"/>
    <w:autoRedefine/>
    <w:semiHidden/>
    <w:rsid w:val="00795044"/>
    <w:pPr>
      <w:ind w:left="240"/>
    </w:pPr>
  </w:style>
  <w:style w:type="paragraph" w:styleId="Subttulo">
    <w:name w:val="Subtitle"/>
    <w:basedOn w:val="Normal"/>
    <w:link w:val="SubttuloCar"/>
    <w:qFormat/>
    <w:rsid w:val="00795044"/>
    <w:pPr>
      <w:numPr>
        <w:numId w:val="1"/>
      </w:numPr>
      <w:jc w:val="left"/>
    </w:pPr>
    <w:rPr>
      <w:rFonts w:ascii="Tahoma" w:hAnsi="Tahoma"/>
      <w:b/>
      <w:bCs/>
      <w:color w:val="000000"/>
      <w:sz w:val="28"/>
      <w:szCs w:val="28"/>
    </w:rPr>
  </w:style>
  <w:style w:type="paragraph" w:customStyle="1" w:styleId="ListParagraph0">
    <w:name w:val="List Paragraph0"/>
    <w:basedOn w:val="Normal"/>
    <w:qFormat/>
    <w:rsid w:val="00795044"/>
    <w:pPr>
      <w:ind w:left="708"/>
      <w:jc w:val="left"/>
    </w:pPr>
    <w:rPr>
      <w:rFonts w:ascii="Times New Roman" w:hAnsi="Times New Roman"/>
      <w:szCs w:val="24"/>
    </w:rPr>
  </w:style>
  <w:style w:type="paragraph" w:styleId="TDC3">
    <w:name w:val="toc 3"/>
    <w:basedOn w:val="Normal"/>
    <w:next w:val="Normal"/>
    <w:autoRedefine/>
    <w:rsid w:val="00795044"/>
    <w:pPr>
      <w:ind w:left="480"/>
      <w:jc w:val="left"/>
    </w:pPr>
    <w:rPr>
      <w:rFonts w:ascii="Calibri" w:hAnsi="Calibri"/>
      <w:sz w:val="20"/>
    </w:rPr>
  </w:style>
  <w:style w:type="paragraph" w:styleId="TDC4">
    <w:name w:val="toc 4"/>
    <w:basedOn w:val="Normal"/>
    <w:next w:val="Normal"/>
    <w:autoRedefine/>
    <w:rsid w:val="00795044"/>
    <w:pPr>
      <w:ind w:left="720"/>
      <w:jc w:val="left"/>
    </w:pPr>
    <w:rPr>
      <w:rFonts w:ascii="Calibri" w:hAnsi="Calibri"/>
      <w:sz w:val="20"/>
    </w:rPr>
  </w:style>
  <w:style w:type="paragraph" w:styleId="TDC5">
    <w:name w:val="toc 5"/>
    <w:basedOn w:val="Normal"/>
    <w:next w:val="Normal"/>
    <w:autoRedefine/>
    <w:rsid w:val="00795044"/>
    <w:pPr>
      <w:ind w:left="960"/>
      <w:jc w:val="left"/>
    </w:pPr>
    <w:rPr>
      <w:rFonts w:ascii="Calibri" w:hAnsi="Calibri"/>
      <w:sz w:val="20"/>
    </w:rPr>
  </w:style>
  <w:style w:type="paragraph" w:styleId="TDC6">
    <w:name w:val="toc 6"/>
    <w:basedOn w:val="Normal"/>
    <w:next w:val="Normal"/>
    <w:autoRedefine/>
    <w:rsid w:val="00795044"/>
    <w:pPr>
      <w:ind w:left="1200"/>
      <w:jc w:val="left"/>
    </w:pPr>
    <w:rPr>
      <w:rFonts w:ascii="Calibri" w:hAnsi="Calibri"/>
      <w:sz w:val="20"/>
    </w:rPr>
  </w:style>
  <w:style w:type="paragraph" w:styleId="TDC7">
    <w:name w:val="toc 7"/>
    <w:basedOn w:val="Normal"/>
    <w:next w:val="Normal"/>
    <w:autoRedefine/>
    <w:rsid w:val="00795044"/>
    <w:pPr>
      <w:ind w:left="1440"/>
      <w:jc w:val="left"/>
    </w:pPr>
    <w:rPr>
      <w:rFonts w:ascii="Calibri" w:hAnsi="Calibri"/>
      <w:sz w:val="20"/>
    </w:rPr>
  </w:style>
  <w:style w:type="paragraph" w:styleId="TDC8">
    <w:name w:val="toc 8"/>
    <w:basedOn w:val="Normal"/>
    <w:next w:val="Normal"/>
    <w:autoRedefine/>
    <w:rsid w:val="00795044"/>
    <w:pPr>
      <w:ind w:left="1680"/>
      <w:jc w:val="left"/>
    </w:pPr>
    <w:rPr>
      <w:rFonts w:ascii="Calibri" w:hAnsi="Calibri"/>
      <w:sz w:val="20"/>
    </w:rPr>
  </w:style>
  <w:style w:type="paragraph" w:styleId="TDC9">
    <w:name w:val="toc 9"/>
    <w:basedOn w:val="Normal"/>
    <w:next w:val="Normal"/>
    <w:autoRedefine/>
    <w:rsid w:val="00795044"/>
    <w:pPr>
      <w:ind w:left="1920"/>
      <w:jc w:val="left"/>
    </w:pPr>
    <w:rPr>
      <w:rFonts w:ascii="Calibri" w:hAnsi="Calibri"/>
      <w:sz w:val="20"/>
    </w:rPr>
  </w:style>
  <w:style w:type="paragraph" w:customStyle="1" w:styleId="TtulodeTDC">
    <w:name w:val="Título de TDC"/>
    <w:basedOn w:val="Ttulo1"/>
    <w:next w:val="Normal"/>
    <w:qFormat/>
    <w:rsid w:val="00795044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es-ES" w:eastAsia="en-US"/>
    </w:rPr>
  </w:style>
  <w:style w:type="paragraph" w:styleId="Lista2">
    <w:name w:val="List 2"/>
    <w:basedOn w:val="Normal"/>
    <w:rsid w:val="00795044"/>
    <w:pPr>
      <w:ind w:left="566" w:hanging="283"/>
      <w:jc w:val="left"/>
    </w:pPr>
    <w:rPr>
      <w:rFonts w:ascii="Times New Roman" w:hAnsi="Times New Roman"/>
      <w:szCs w:val="24"/>
    </w:rPr>
  </w:style>
  <w:style w:type="paragraph" w:styleId="ndice2">
    <w:name w:val="index 2"/>
    <w:basedOn w:val="Normal"/>
    <w:next w:val="Normal"/>
    <w:autoRedefine/>
    <w:rsid w:val="00795044"/>
    <w:pPr>
      <w:ind w:left="480" w:hanging="240"/>
      <w:jc w:val="left"/>
    </w:pPr>
    <w:rPr>
      <w:rFonts w:ascii="Times New Roman" w:hAnsi="Times New Roman"/>
      <w:szCs w:val="24"/>
    </w:rPr>
  </w:style>
  <w:style w:type="paragraph" w:styleId="ndice1">
    <w:name w:val="index 1"/>
    <w:basedOn w:val="Normal"/>
    <w:next w:val="Normal"/>
    <w:autoRedefine/>
    <w:rsid w:val="00795044"/>
    <w:pPr>
      <w:ind w:left="240" w:hanging="240"/>
      <w:jc w:val="left"/>
    </w:pPr>
    <w:rPr>
      <w:rFonts w:ascii="Times New Roman" w:hAnsi="Times New Roman"/>
      <w:szCs w:val="24"/>
    </w:rPr>
  </w:style>
  <w:style w:type="paragraph" w:styleId="Saludo">
    <w:name w:val="Salutation"/>
    <w:basedOn w:val="Normal"/>
    <w:next w:val="Normal"/>
    <w:rsid w:val="00795044"/>
    <w:pPr>
      <w:jc w:val="left"/>
    </w:pPr>
    <w:rPr>
      <w:rFonts w:ascii="Times New Roman" w:hAnsi="Times New Roman"/>
      <w:szCs w:val="24"/>
    </w:rPr>
  </w:style>
  <w:style w:type="paragraph" w:styleId="Listaconvietas3">
    <w:name w:val="List Bullet 3"/>
    <w:basedOn w:val="Normal"/>
    <w:rsid w:val="00795044"/>
    <w:pPr>
      <w:numPr>
        <w:numId w:val="2"/>
      </w:numPr>
      <w:jc w:val="left"/>
    </w:pPr>
    <w:rPr>
      <w:rFonts w:ascii="Times New Roman" w:hAnsi="Times New Roman"/>
      <w:szCs w:val="24"/>
    </w:rPr>
  </w:style>
  <w:style w:type="paragraph" w:styleId="Continuarlista">
    <w:name w:val="List Continue"/>
    <w:basedOn w:val="Normal"/>
    <w:rsid w:val="00795044"/>
    <w:pPr>
      <w:spacing w:after="120"/>
      <w:ind w:left="283"/>
      <w:jc w:val="left"/>
    </w:pPr>
    <w:rPr>
      <w:rFonts w:ascii="Times New Roman" w:hAnsi="Times New Roman"/>
      <w:szCs w:val="24"/>
    </w:rPr>
  </w:style>
  <w:style w:type="paragraph" w:styleId="Continuarlista2">
    <w:name w:val="List Continue 2"/>
    <w:basedOn w:val="Normal"/>
    <w:rsid w:val="00795044"/>
    <w:pPr>
      <w:spacing w:after="120"/>
      <w:ind w:left="566"/>
      <w:jc w:val="left"/>
    </w:pPr>
    <w:rPr>
      <w:rFonts w:ascii="Times New Roman" w:hAnsi="Times New Roman"/>
      <w:szCs w:val="24"/>
    </w:rPr>
  </w:style>
  <w:style w:type="paragraph" w:styleId="Continuarlista3">
    <w:name w:val="List Continue 3"/>
    <w:basedOn w:val="Normal"/>
    <w:rsid w:val="00795044"/>
    <w:pPr>
      <w:spacing w:after="120"/>
      <w:ind w:left="849"/>
      <w:jc w:val="left"/>
    </w:pPr>
    <w:rPr>
      <w:rFonts w:ascii="Times New Roman" w:hAnsi="Times New Roman"/>
      <w:szCs w:val="24"/>
    </w:rPr>
  </w:style>
  <w:style w:type="character" w:customStyle="1" w:styleId="dkbluefont">
    <w:name w:val="dkbluefont"/>
    <w:basedOn w:val="Fuentedeprrafopredeter"/>
    <w:rsid w:val="000619A1"/>
  </w:style>
  <w:style w:type="character" w:customStyle="1" w:styleId="SubttuloCar">
    <w:name w:val="Subtítulo Car"/>
    <w:link w:val="Subttulo"/>
    <w:rsid w:val="00AF1BDE"/>
    <w:rPr>
      <w:rFonts w:ascii="Tahoma" w:hAnsi="Tahoma" w:cs="Tahoma"/>
      <w:b/>
      <w:bCs/>
      <w:color w:val="000000"/>
      <w:sz w:val="28"/>
      <w:szCs w:val="28"/>
      <w:lang w:val="es-CO" w:eastAsia="es-ES"/>
    </w:rPr>
  </w:style>
  <w:style w:type="paragraph" w:customStyle="1" w:styleId="a">
    <w:basedOn w:val="Normal"/>
    <w:next w:val="Normal"/>
    <w:uiPriority w:val="35"/>
    <w:qFormat/>
    <w:rsid w:val="00945427"/>
    <w:pPr>
      <w:spacing w:after="200"/>
      <w:jc w:val="left"/>
    </w:pPr>
    <w:rPr>
      <w:rFonts w:ascii="Calibri" w:eastAsia="Calibri" w:hAnsi="Calibri"/>
      <w:i/>
      <w:iCs/>
      <w:color w:val="1F497D"/>
      <w:sz w:val="18"/>
      <w:szCs w:val="18"/>
      <w:lang w:eastAsia="en-US"/>
    </w:rPr>
  </w:style>
  <w:style w:type="paragraph" w:customStyle="1" w:styleId="paragraph">
    <w:name w:val="paragraph"/>
    <w:basedOn w:val="Normal"/>
    <w:rsid w:val="007B22C6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es-CO"/>
    </w:rPr>
  </w:style>
  <w:style w:type="character" w:customStyle="1" w:styleId="normaltextrun">
    <w:name w:val="normaltextrun"/>
    <w:basedOn w:val="Fuentedeprrafopredeter"/>
    <w:rsid w:val="007B22C6"/>
  </w:style>
  <w:style w:type="character" w:customStyle="1" w:styleId="eop">
    <w:name w:val="eop"/>
    <w:basedOn w:val="Fuentedeprrafopredeter"/>
    <w:rsid w:val="007B2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17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9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344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FEFEF"/>
            <w:bottom w:val="none" w:sz="0" w:space="0" w:color="auto"/>
            <w:right w:val="single" w:sz="6" w:space="0" w:color="EFEFEF"/>
          </w:divBdr>
          <w:divsChild>
            <w:div w:id="15522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6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0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3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4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5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b56d242-2de2-436e-909d-5f39b3f5a13f" xsi:nil="true"/>
    <lcf76f155ced4ddcb4097134ff3c332f xmlns="1b56d242-2de2-436e-909d-5f39b3f5a13f">
      <Terms xmlns="http://schemas.microsoft.com/office/infopath/2007/PartnerControls"/>
    </lcf76f155ced4ddcb4097134ff3c332f>
    <TaxCatchAll xmlns="7d8a038c-8e47-4b9b-832c-c2703550e0d5" xsi:nil="true"/>
    <Fecha xmlns="1b56d242-2de2-436e-909d-5f39b3f5a13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BBDC2E0A8F91479BDF2B4461D766C0" ma:contentTypeVersion="20" ma:contentTypeDescription="Crear nuevo documento." ma:contentTypeScope="" ma:versionID="6a93bb8840a201d1c6a410854bec0165">
  <xsd:schema xmlns:xsd="http://www.w3.org/2001/XMLSchema" xmlns:xs="http://www.w3.org/2001/XMLSchema" xmlns:p="http://schemas.microsoft.com/office/2006/metadata/properties" xmlns:ns2="1b56d242-2de2-436e-909d-5f39b3f5a13f" xmlns:ns3="7d8a038c-8e47-4b9b-832c-c2703550e0d5" targetNamespace="http://schemas.microsoft.com/office/2006/metadata/properties" ma:root="true" ma:fieldsID="4e650d8b3def7b66ac3ba15bc0c8c3b1" ns2:_="" ns3:_="">
    <xsd:import namespace="1b56d242-2de2-436e-909d-5f39b3f5a13f"/>
    <xsd:import namespace="7d8a038c-8e47-4b9b-832c-c2703550e0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Fech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6d242-2de2-436e-909d-5f39b3f5a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1310d8ee-99bf-4ea4-9dbe-e9e068685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echa" ma:index="25" nillable="true" ma:displayName="Fecha" ma:format="DateTime" ma:internalName="Fecha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a038c-8e47-4b9b-832c-c2703550e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16c4c8c-a1c8-4af4-a143-ea7c820d925a}" ma:internalName="TaxCatchAll" ma:showField="CatchAllData" ma:web="7d8a038c-8e47-4b9b-832c-c2703550e0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829994-BEE1-44B0-A492-760ABAFD73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EDA738-2B84-4E51-A530-34E778F9B8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4A1146-84DA-497A-9BDF-080945BB8CE9}">
  <ds:schemaRefs>
    <ds:schemaRef ds:uri="http://schemas.microsoft.com/office/2006/metadata/properties"/>
    <ds:schemaRef ds:uri="http://schemas.microsoft.com/office/infopath/2007/PartnerControls"/>
    <ds:schemaRef ds:uri="1b56d242-2de2-436e-909d-5f39b3f5a13f"/>
    <ds:schemaRef ds:uri="7d8a038c-8e47-4b9b-832c-c2703550e0d5"/>
  </ds:schemaRefs>
</ds:datastoreItem>
</file>

<file path=customXml/itemProps4.xml><?xml version="1.0" encoding="utf-8"?>
<ds:datastoreItem xmlns:ds="http://schemas.openxmlformats.org/officeDocument/2006/customXml" ds:itemID="{99A0D431-60BF-467B-8065-D71F78CBA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56d242-2de2-436e-909d-5f39b3f5a13f"/>
    <ds:schemaRef ds:uri="7d8a038c-8e47-4b9b-832c-c2703550e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2656</Words>
  <Characters>14611</Characters>
  <Application>Microsoft Office Word</Application>
  <DocSecurity>0</DocSecurity>
  <Lines>121</Lines>
  <Paragraphs>34</Paragraphs>
  <ScaleCrop>false</ScaleCrop>
  <Company>Hewlett-Packard</Company>
  <LinksUpToDate>false</LinksUpToDate>
  <CharactersWithSpaces>17233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SECRETARÍA DISTRITAL DE PLANEACIÓN</dc:title>
  <dc:subject/>
  <dc:creator>patricia</dc:creator>
  <cp:keywords/>
  <cp:lastModifiedBy>Angie Carolina Gutierrez Delgado</cp:lastModifiedBy>
  <cp:revision>2</cp:revision>
  <cp:lastPrinted>2010-04-12T22:59:00Z</cp:lastPrinted>
  <dcterms:created xsi:type="dcterms:W3CDTF">2024-02-26T16:48:00Z</dcterms:created>
  <dcterms:modified xsi:type="dcterms:W3CDTF">2024-02-26T16:48:00Z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0x010100D4BBDC2E0A8F91479BDF2B4461D766C0</vt:lpwstr>
  </property>
  <property fmtid="{D5CDD505-2E9C-101B-9397-08002B2CF9AE}" pid="3" name="MediaServiceImageTags">
    <vt:lpwstr/>
  </property>
</Properties>
</file>